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37F5" w:rsidTr="006E37F5">
        <w:tc>
          <w:tcPr>
            <w:tcW w:w="4785" w:type="dxa"/>
          </w:tcPr>
          <w:p w:rsidR="006E37F5" w:rsidRPr="006E37F5" w:rsidRDefault="006E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зал совмещен с </w:t>
            </w:r>
            <w:proofErr w:type="gramStart"/>
            <w:r w:rsidRPr="006E37F5">
              <w:rPr>
                <w:rFonts w:ascii="Times New Roman" w:hAnsi="Times New Roman" w:cs="Times New Roman"/>
                <w:sz w:val="28"/>
                <w:szCs w:val="28"/>
              </w:rPr>
              <w:t>музыкальным</w:t>
            </w:r>
            <w:proofErr w:type="gramEnd"/>
          </w:p>
        </w:tc>
        <w:tc>
          <w:tcPr>
            <w:tcW w:w="4786" w:type="dxa"/>
          </w:tcPr>
          <w:p w:rsidR="006E37F5" w:rsidRPr="006E37F5" w:rsidRDefault="006E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7F5"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  <w:proofErr w:type="gramEnd"/>
            <w:r w:rsidRPr="006E37F5">
              <w:rPr>
                <w:rFonts w:ascii="Times New Roman" w:hAnsi="Times New Roman" w:cs="Times New Roman"/>
                <w:sz w:val="28"/>
                <w:szCs w:val="28"/>
              </w:rPr>
              <w:t xml:space="preserve"> для поведения утренней зарядки, занятия физической культуры и проведения спортивных праздников.</w:t>
            </w:r>
          </w:p>
        </w:tc>
      </w:tr>
      <w:tr w:rsidR="006E37F5" w:rsidTr="006E37F5">
        <w:tc>
          <w:tcPr>
            <w:tcW w:w="4785" w:type="dxa"/>
          </w:tcPr>
          <w:p w:rsidR="006E37F5" w:rsidRPr="006E37F5" w:rsidRDefault="006E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5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4786" w:type="dxa"/>
          </w:tcPr>
          <w:p w:rsidR="006E37F5" w:rsidRPr="006E37F5" w:rsidRDefault="006E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</w:t>
            </w:r>
          </w:p>
        </w:tc>
      </w:tr>
      <w:tr w:rsidR="006E37F5" w:rsidTr="006E37F5">
        <w:tc>
          <w:tcPr>
            <w:tcW w:w="4785" w:type="dxa"/>
          </w:tcPr>
          <w:p w:rsidR="006E37F5" w:rsidRPr="006E37F5" w:rsidRDefault="006E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5">
              <w:rPr>
                <w:rFonts w:ascii="Times New Roman" w:hAnsi="Times New Roman" w:cs="Times New Roman"/>
                <w:sz w:val="28"/>
                <w:szCs w:val="28"/>
              </w:rPr>
              <w:t>Физкультурные уголки</w:t>
            </w:r>
          </w:p>
        </w:tc>
        <w:tc>
          <w:tcPr>
            <w:tcW w:w="4786" w:type="dxa"/>
          </w:tcPr>
          <w:p w:rsidR="006E37F5" w:rsidRPr="006E37F5" w:rsidRDefault="006E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F5">
              <w:rPr>
                <w:rFonts w:ascii="Times New Roman" w:hAnsi="Times New Roman" w:cs="Times New Roman"/>
                <w:sz w:val="28"/>
                <w:szCs w:val="28"/>
              </w:rPr>
              <w:t>В группах оборудованы физкультурные уголки для проведения оздоровительной работы, развития двигательной активности.</w:t>
            </w:r>
          </w:p>
        </w:tc>
      </w:tr>
    </w:tbl>
    <w:p w:rsidR="00322CE8" w:rsidRDefault="00322CE8"/>
    <w:sectPr w:rsidR="0032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7F5"/>
    <w:rsid w:val="00322CE8"/>
    <w:rsid w:val="006E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2022-01-31T05:20:00Z</dcterms:created>
  <dcterms:modified xsi:type="dcterms:W3CDTF">2022-01-31T05:24:00Z</dcterms:modified>
</cp:coreProperties>
</file>