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18" w:rsidRDefault="00034918" w:rsidP="008E7D9F">
      <w:pPr>
        <w:spacing w:after="0" w:line="240" w:lineRule="auto"/>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8E7D9F" w:rsidRDefault="008E7D9F" w:rsidP="008E7D9F">
      <w:pPr>
        <w:spacing w:after="0" w:line="240" w:lineRule="auto"/>
        <w:rPr>
          <w:rFonts w:ascii="Times New Roman" w:hAnsi="Times New Roman" w:cs="Times New Roman"/>
          <w:sz w:val="28"/>
          <w:szCs w:val="28"/>
        </w:rPr>
      </w:pPr>
      <w:r w:rsidRPr="00437E45">
        <w:rPr>
          <w:rFonts w:ascii="Times New Roman" w:hAnsi="Times New Roman" w:cs="Times New Roman"/>
          <w:sz w:val="28"/>
          <w:szCs w:val="28"/>
        </w:rPr>
        <w:t xml:space="preserve">РАССМОТРЕНО                                                </w:t>
      </w:r>
      <w:r>
        <w:rPr>
          <w:rFonts w:ascii="Times New Roman" w:hAnsi="Times New Roman" w:cs="Times New Roman"/>
          <w:sz w:val="28"/>
          <w:szCs w:val="28"/>
        </w:rPr>
        <w:t xml:space="preserve">   </w:t>
      </w:r>
      <w:r w:rsidRPr="00437E45">
        <w:rPr>
          <w:rFonts w:ascii="Times New Roman" w:hAnsi="Times New Roman" w:cs="Times New Roman"/>
          <w:sz w:val="28"/>
          <w:szCs w:val="28"/>
        </w:rPr>
        <w:t xml:space="preserve"> Утверждаю </w:t>
      </w:r>
      <w:r>
        <w:rPr>
          <w:rFonts w:ascii="Times New Roman" w:hAnsi="Times New Roman" w:cs="Times New Roman"/>
          <w:sz w:val="28"/>
          <w:szCs w:val="28"/>
        </w:rPr>
        <w:t xml:space="preserve"> з</w:t>
      </w:r>
      <w:r w:rsidRPr="00437E45">
        <w:rPr>
          <w:rFonts w:ascii="Times New Roman" w:hAnsi="Times New Roman" w:cs="Times New Roman"/>
          <w:sz w:val="28"/>
          <w:szCs w:val="28"/>
        </w:rPr>
        <w:t xml:space="preserve">аведующий  </w:t>
      </w:r>
    </w:p>
    <w:p w:rsidR="008E7D9F" w:rsidRPr="00437E45" w:rsidRDefault="008E7D9F" w:rsidP="008E7D9F">
      <w:pPr>
        <w:spacing w:after="0" w:line="240" w:lineRule="auto"/>
        <w:rPr>
          <w:rFonts w:ascii="Times New Roman" w:hAnsi="Times New Roman" w:cs="Times New Roman"/>
          <w:sz w:val="28"/>
          <w:szCs w:val="28"/>
        </w:rPr>
      </w:pPr>
      <w:r w:rsidRPr="00437E45">
        <w:rPr>
          <w:rFonts w:ascii="Times New Roman" w:hAnsi="Times New Roman" w:cs="Times New Roman"/>
          <w:sz w:val="28"/>
          <w:szCs w:val="28"/>
        </w:rPr>
        <w:t xml:space="preserve">На заседании </w:t>
      </w:r>
      <w:r>
        <w:rPr>
          <w:rFonts w:ascii="Times New Roman" w:hAnsi="Times New Roman" w:cs="Times New Roman"/>
          <w:sz w:val="28"/>
          <w:szCs w:val="28"/>
        </w:rPr>
        <w:t xml:space="preserve">                                                     </w:t>
      </w:r>
      <w:r w:rsidRPr="00437E45">
        <w:rPr>
          <w:rFonts w:ascii="Times New Roman" w:hAnsi="Times New Roman" w:cs="Times New Roman"/>
          <w:sz w:val="28"/>
          <w:szCs w:val="28"/>
        </w:rPr>
        <w:t>МБДОУ«Детский  сад  ст. Сырт»</w:t>
      </w:r>
    </w:p>
    <w:p w:rsidR="008E7D9F" w:rsidRDefault="008E7D9F" w:rsidP="008E7D9F">
      <w:pPr>
        <w:spacing w:after="0" w:line="240" w:lineRule="auto"/>
        <w:rPr>
          <w:rFonts w:ascii="Times New Roman" w:hAnsi="Times New Roman" w:cs="Times New Roman"/>
          <w:sz w:val="28"/>
          <w:szCs w:val="28"/>
        </w:rPr>
      </w:pPr>
      <w:r w:rsidRPr="00437E45">
        <w:rPr>
          <w:rFonts w:ascii="Times New Roman" w:hAnsi="Times New Roman" w:cs="Times New Roman"/>
          <w:sz w:val="28"/>
          <w:szCs w:val="28"/>
        </w:rPr>
        <w:t xml:space="preserve">педагогического совета </w:t>
      </w:r>
    </w:p>
    <w:p w:rsidR="008E7D9F" w:rsidRPr="00437E45" w:rsidRDefault="008E7D9F" w:rsidP="008E7D9F">
      <w:pPr>
        <w:spacing w:after="0" w:line="240" w:lineRule="auto"/>
        <w:rPr>
          <w:rFonts w:ascii="Times New Roman" w:hAnsi="Times New Roman" w:cs="Times New Roman"/>
          <w:sz w:val="28"/>
          <w:szCs w:val="28"/>
        </w:rPr>
      </w:pPr>
      <w:r w:rsidRPr="00437E45">
        <w:rPr>
          <w:rFonts w:ascii="Times New Roman" w:hAnsi="Times New Roman" w:cs="Times New Roman"/>
          <w:sz w:val="28"/>
          <w:szCs w:val="28"/>
        </w:rPr>
        <w:t xml:space="preserve">      Протокол № 3                                                               </w:t>
      </w:r>
    </w:p>
    <w:p w:rsidR="008E7D9F" w:rsidRPr="00437E45" w:rsidRDefault="008E7D9F" w:rsidP="008E7D9F">
      <w:pPr>
        <w:spacing w:after="0" w:line="240" w:lineRule="auto"/>
        <w:rPr>
          <w:rFonts w:ascii="Times New Roman" w:hAnsi="Times New Roman" w:cs="Times New Roman"/>
          <w:sz w:val="28"/>
          <w:szCs w:val="28"/>
        </w:rPr>
      </w:pPr>
      <w:r w:rsidRPr="00437E45">
        <w:rPr>
          <w:rFonts w:ascii="Times New Roman" w:hAnsi="Times New Roman" w:cs="Times New Roman"/>
          <w:sz w:val="28"/>
          <w:szCs w:val="28"/>
        </w:rPr>
        <w:t xml:space="preserve">« 06»  февраля  2019 г.                                              </w:t>
      </w:r>
      <w:r>
        <w:rPr>
          <w:rFonts w:ascii="Times New Roman" w:hAnsi="Times New Roman" w:cs="Times New Roman"/>
          <w:sz w:val="28"/>
          <w:szCs w:val="28"/>
        </w:rPr>
        <w:t xml:space="preserve">___________ Т.О. </w:t>
      </w:r>
      <w:r w:rsidRPr="00437E45">
        <w:rPr>
          <w:rFonts w:ascii="Times New Roman" w:hAnsi="Times New Roman" w:cs="Times New Roman"/>
          <w:sz w:val="28"/>
          <w:szCs w:val="28"/>
        </w:rPr>
        <w:t>Никитина</w:t>
      </w:r>
    </w:p>
    <w:p w:rsidR="008E7D9F" w:rsidRDefault="008E7D9F" w:rsidP="008E7D9F">
      <w:pPr>
        <w:spacing w:after="0" w:line="240" w:lineRule="auto"/>
        <w:jc w:val="center"/>
        <w:rPr>
          <w:rFonts w:ascii="Times New Roman" w:hAnsi="Times New Roman" w:cs="Times New Roman"/>
          <w:sz w:val="28"/>
          <w:szCs w:val="28"/>
        </w:rPr>
      </w:pPr>
      <w:r w:rsidRPr="00437E45">
        <w:rPr>
          <w:rFonts w:ascii="Times New Roman" w:hAnsi="Times New Roman" w:cs="Times New Roman"/>
          <w:sz w:val="28"/>
          <w:szCs w:val="28"/>
        </w:rPr>
        <w:t xml:space="preserve">                                                                                 Приказ № ½ от  06.02.2019 г.</w:t>
      </w:r>
    </w:p>
    <w:p w:rsidR="008E7D9F" w:rsidRDefault="008E7D9F" w:rsidP="008E7D9F">
      <w:pPr>
        <w:jc w:val="center"/>
        <w:rPr>
          <w:rFonts w:ascii="Times New Roman" w:hAnsi="Times New Roman" w:cs="Times New Roman"/>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034918" w:rsidRDefault="00034918" w:rsidP="003D5E43">
      <w:pPr>
        <w:spacing w:after="0" w:line="240" w:lineRule="auto"/>
        <w:jc w:val="center"/>
        <w:rPr>
          <w:rFonts w:ascii="Times New Roman" w:hAnsi="Times New Roman"/>
          <w:b/>
          <w:bCs/>
          <w:iCs/>
          <w:sz w:val="28"/>
          <w:szCs w:val="28"/>
        </w:rPr>
      </w:pPr>
    </w:p>
    <w:p w:rsidR="003D5E43" w:rsidRPr="003D5E43" w:rsidRDefault="003D5E43" w:rsidP="003D5E43">
      <w:pPr>
        <w:spacing w:after="0" w:line="240" w:lineRule="auto"/>
        <w:jc w:val="center"/>
        <w:rPr>
          <w:rFonts w:ascii="Times New Roman" w:hAnsi="Times New Roman"/>
          <w:b/>
          <w:bCs/>
          <w:iCs/>
          <w:sz w:val="28"/>
          <w:szCs w:val="28"/>
        </w:rPr>
      </w:pPr>
      <w:r w:rsidRPr="003D5E43">
        <w:rPr>
          <w:rFonts w:ascii="Times New Roman" w:hAnsi="Times New Roman"/>
          <w:b/>
          <w:bCs/>
          <w:iCs/>
          <w:sz w:val="28"/>
          <w:szCs w:val="28"/>
        </w:rPr>
        <w:t xml:space="preserve">Отчет о результатах самообследования </w:t>
      </w:r>
    </w:p>
    <w:p w:rsidR="00030ED5" w:rsidRDefault="003D5E43" w:rsidP="003D5E43">
      <w:pPr>
        <w:spacing w:after="0" w:line="240" w:lineRule="auto"/>
        <w:jc w:val="center"/>
        <w:rPr>
          <w:rFonts w:ascii="Times New Roman" w:hAnsi="Times New Roman"/>
          <w:b/>
          <w:bCs/>
          <w:iCs/>
          <w:sz w:val="28"/>
          <w:szCs w:val="28"/>
        </w:rPr>
      </w:pPr>
      <w:r w:rsidRPr="003D5E43">
        <w:rPr>
          <w:rFonts w:ascii="Times New Roman" w:hAnsi="Times New Roman"/>
          <w:b/>
          <w:bCs/>
          <w:iCs/>
          <w:sz w:val="28"/>
          <w:szCs w:val="28"/>
        </w:rPr>
        <w:t>МБДОУ «Детский сад ст. Сырт»</w:t>
      </w:r>
      <w:r>
        <w:rPr>
          <w:rFonts w:ascii="Times New Roman" w:hAnsi="Times New Roman"/>
          <w:b/>
          <w:bCs/>
          <w:iCs/>
          <w:sz w:val="28"/>
          <w:szCs w:val="28"/>
        </w:rPr>
        <w:t xml:space="preserve"> за 2018 год</w:t>
      </w:r>
    </w:p>
    <w:p w:rsidR="003D5E43" w:rsidRDefault="003D5E43" w:rsidP="003D5E43">
      <w:pPr>
        <w:spacing w:after="0" w:line="240" w:lineRule="auto"/>
        <w:jc w:val="both"/>
        <w:rPr>
          <w:rFonts w:ascii="Times New Roman" w:hAnsi="Times New Roman"/>
          <w:bCs/>
          <w:iCs/>
          <w:sz w:val="28"/>
          <w:szCs w:val="28"/>
        </w:rPr>
      </w:pPr>
    </w:p>
    <w:p w:rsidR="003D5E43" w:rsidRPr="003D5E43" w:rsidRDefault="003D5E43" w:rsidP="003D5E43">
      <w:pPr>
        <w:spacing w:after="0" w:line="240" w:lineRule="auto"/>
        <w:jc w:val="both"/>
        <w:rPr>
          <w:rFonts w:ascii="Times New Roman" w:hAnsi="Times New Roman"/>
          <w:bCs/>
          <w:iCs/>
          <w:sz w:val="28"/>
          <w:szCs w:val="28"/>
        </w:rPr>
      </w:pPr>
      <w:r>
        <w:rPr>
          <w:rFonts w:ascii="Times New Roman" w:hAnsi="Times New Roman"/>
          <w:bCs/>
          <w:iCs/>
          <w:sz w:val="28"/>
          <w:szCs w:val="28"/>
        </w:rPr>
        <w:t xml:space="preserve">В соответствии с Приказами Минобрнауки России от </w:t>
      </w:r>
      <w:r>
        <w:rPr>
          <w:rFonts w:ascii="Times New Roman" w:hAnsi="Times New Roman"/>
          <w:b/>
          <w:bCs/>
          <w:iCs/>
          <w:sz w:val="28"/>
          <w:szCs w:val="28"/>
        </w:rPr>
        <w:t xml:space="preserve">14.06.2013 №462 «Об утверждении Порядка проведения самообследования образовательной организацией» и от </w:t>
      </w:r>
      <w:r w:rsidR="00034918">
        <w:rPr>
          <w:rFonts w:ascii="Times New Roman" w:hAnsi="Times New Roman"/>
          <w:b/>
          <w:bCs/>
          <w:iCs/>
          <w:sz w:val="28"/>
          <w:szCs w:val="28"/>
        </w:rPr>
        <w:t xml:space="preserve">10.12.2013 №1324 « Об утверждении показателей деятельности образовательной организации, подлежащих самообследованию» </w:t>
      </w:r>
      <w:r w:rsidR="00034918">
        <w:rPr>
          <w:rFonts w:ascii="Times New Roman" w:hAnsi="Times New Roman"/>
          <w:bCs/>
          <w:iCs/>
          <w:sz w:val="28"/>
          <w:szCs w:val="28"/>
        </w:rPr>
        <w:t>в период с 01.04.2019 по 20.04.2019 проведено самообследование и сформирован отчет о деятельности учреждения по состоянию на 20.04.2019 г.</w:t>
      </w:r>
      <w:r>
        <w:rPr>
          <w:rFonts w:ascii="Times New Roman" w:hAnsi="Times New Roman"/>
          <w:bCs/>
          <w:iCs/>
          <w:sz w:val="28"/>
          <w:szCs w:val="28"/>
        </w:rPr>
        <w:t xml:space="preserve"> </w:t>
      </w:r>
    </w:p>
    <w:p w:rsidR="00030ED5" w:rsidRDefault="00030ED5" w:rsidP="00030ED5">
      <w:pPr>
        <w:spacing w:after="0" w:line="240" w:lineRule="auto"/>
        <w:jc w:val="center"/>
        <w:rPr>
          <w:rFonts w:ascii="Times New Roman" w:hAnsi="Times New Roman"/>
          <w:b/>
          <w:bCs/>
          <w:i/>
          <w:iCs/>
          <w:sz w:val="24"/>
          <w:szCs w:val="24"/>
        </w:rPr>
      </w:pPr>
    </w:p>
    <w:p w:rsidR="00030ED5" w:rsidRDefault="00030ED5" w:rsidP="00030ED5">
      <w:pPr>
        <w:spacing w:after="0" w:line="240" w:lineRule="auto"/>
        <w:jc w:val="center"/>
        <w:rPr>
          <w:rFonts w:ascii="Times New Roman" w:hAnsi="Times New Roman"/>
          <w:b/>
          <w:bCs/>
          <w:i/>
          <w:iCs/>
          <w:sz w:val="24"/>
          <w:szCs w:val="24"/>
        </w:rPr>
      </w:pPr>
    </w:p>
    <w:p w:rsidR="00030ED5" w:rsidRDefault="00030ED5" w:rsidP="00030ED5">
      <w:pPr>
        <w:spacing w:after="0" w:line="240" w:lineRule="auto"/>
        <w:jc w:val="center"/>
        <w:rPr>
          <w:rFonts w:ascii="Times New Roman" w:hAnsi="Times New Roman"/>
          <w:b/>
          <w:bCs/>
          <w:i/>
          <w:iCs/>
          <w:sz w:val="24"/>
          <w:szCs w:val="24"/>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jc w:val="center"/>
        <w:rPr>
          <w:rFonts w:ascii="Times New Roman" w:hAnsi="Times New Roman"/>
          <w:b/>
          <w:bCs/>
          <w:i/>
          <w:iCs/>
          <w:sz w:val="28"/>
          <w:szCs w:val="28"/>
        </w:rPr>
      </w:pPr>
    </w:p>
    <w:p w:rsidR="00030ED5" w:rsidRDefault="00030ED5" w:rsidP="00030ED5">
      <w:pPr>
        <w:spacing w:after="0" w:line="240" w:lineRule="auto"/>
        <w:rPr>
          <w:rFonts w:ascii="Times New Roman" w:hAnsi="Times New Roman"/>
          <w:b/>
          <w:bCs/>
          <w:i/>
          <w:iCs/>
          <w:sz w:val="28"/>
          <w:szCs w:val="28"/>
        </w:rPr>
      </w:pPr>
    </w:p>
    <w:p w:rsidR="00034918" w:rsidRDefault="00034918" w:rsidP="00030ED5">
      <w:pPr>
        <w:spacing w:after="0" w:line="240" w:lineRule="auto"/>
        <w:rPr>
          <w:rFonts w:ascii="Times New Roman" w:hAnsi="Times New Roman"/>
          <w:b/>
          <w:bCs/>
          <w:i/>
          <w:iCs/>
          <w:sz w:val="28"/>
          <w:szCs w:val="28"/>
        </w:rPr>
      </w:pPr>
    </w:p>
    <w:p w:rsidR="00595583" w:rsidRPr="00595583" w:rsidRDefault="00595583" w:rsidP="00030ED5">
      <w:pPr>
        <w:spacing w:after="0" w:line="240" w:lineRule="auto"/>
        <w:rPr>
          <w:rFonts w:ascii="Times New Roman" w:hAnsi="Times New Roman"/>
          <w:b/>
          <w:bCs/>
          <w:i/>
          <w:iCs/>
          <w:sz w:val="28"/>
          <w:szCs w:val="28"/>
        </w:rPr>
      </w:pPr>
    </w:p>
    <w:p w:rsidR="00030ED5" w:rsidRPr="00595583" w:rsidRDefault="009610CE" w:rsidP="005677F3">
      <w:pPr>
        <w:spacing w:after="0" w:line="240" w:lineRule="auto"/>
        <w:jc w:val="center"/>
        <w:rPr>
          <w:rFonts w:ascii="Times New Roman" w:hAnsi="Times New Roman"/>
          <w:b/>
          <w:bCs/>
          <w:iCs/>
          <w:sz w:val="28"/>
          <w:szCs w:val="28"/>
        </w:rPr>
      </w:pPr>
      <w:r w:rsidRPr="00595583">
        <w:rPr>
          <w:rFonts w:ascii="Times New Roman" w:hAnsi="Times New Roman"/>
          <w:b/>
          <w:bCs/>
          <w:iCs/>
          <w:sz w:val="28"/>
          <w:szCs w:val="28"/>
          <w:lang w:val="en-US"/>
        </w:rPr>
        <w:lastRenderedPageBreak/>
        <w:t>I</w:t>
      </w:r>
      <w:r w:rsidRPr="00595583">
        <w:rPr>
          <w:rFonts w:ascii="Times New Roman" w:hAnsi="Times New Roman"/>
          <w:b/>
          <w:bCs/>
          <w:iCs/>
          <w:sz w:val="28"/>
          <w:szCs w:val="28"/>
        </w:rPr>
        <w:t xml:space="preserve">    </w:t>
      </w:r>
      <w:r w:rsidR="00030ED5" w:rsidRPr="00595583">
        <w:rPr>
          <w:rFonts w:ascii="Times New Roman" w:hAnsi="Times New Roman"/>
          <w:b/>
          <w:bCs/>
          <w:iCs/>
          <w:sz w:val="28"/>
          <w:szCs w:val="28"/>
        </w:rPr>
        <w:t>Аналитическая часть</w:t>
      </w:r>
    </w:p>
    <w:p w:rsidR="005677F3" w:rsidRPr="00595583" w:rsidRDefault="005677F3" w:rsidP="005677F3">
      <w:pPr>
        <w:spacing w:after="0" w:line="240" w:lineRule="auto"/>
        <w:jc w:val="center"/>
        <w:rPr>
          <w:rFonts w:ascii="Times New Roman" w:hAnsi="Times New Roman"/>
          <w:b/>
          <w:bCs/>
          <w:iCs/>
          <w:sz w:val="28"/>
          <w:szCs w:val="28"/>
        </w:rPr>
      </w:pPr>
    </w:p>
    <w:p w:rsidR="00030ED5" w:rsidRPr="00595583" w:rsidRDefault="005677F3" w:rsidP="005677F3">
      <w:pPr>
        <w:spacing w:after="0" w:line="240" w:lineRule="auto"/>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Отчет о результатах самообследования  муниципального бюджетного дошкольного образовательного учреждения «Детский сад ст. Сырт»Переволоцкого района Оренбургской области  составлен 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r w:rsidR="00584664" w:rsidRPr="00595583">
        <w:rPr>
          <w:rFonts w:ascii="Times New Roman" w:hAnsi="Times New Roman"/>
          <w:color w:val="333333"/>
          <w:sz w:val="28"/>
          <w:szCs w:val="28"/>
        </w:rPr>
        <w:t xml:space="preserve"> и  приказа Министерства образования и науки Российской Федерации  от 14.12.2017 г № 1218 «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г.</w:t>
      </w:r>
      <w:r w:rsidRPr="00595583">
        <w:rPr>
          <w:rFonts w:ascii="Times New Roman" w:hAnsi="Times New Roman"/>
          <w:color w:val="333333"/>
          <w:sz w:val="28"/>
          <w:szCs w:val="28"/>
        </w:rPr>
        <w:t xml:space="preserve"> </w:t>
      </w:r>
      <w:r w:rsidR="00584664" w:rsidRPr="00595583">
        <w:rPr>
          <w:rFonts w:ascii="Times New Roman" w:hAnsi="Times New Roman"/>
          <w:color w:val="333333"/>
          <w:sz w:val="28"/>
          <w:szCs w:val="28"/>
        </w:rPr>
        <w:t xml:space="preserve">№ 462» </w:t>
      </w:r>
      <w:r w:rsidR="00030ED5" w:rsidRPr="00595583">
        <w:rPr>
          <w:rFonts w:ascii="Times New Roman" w:hAnsi="Times New Roman"/>
          <w:color w:val="333333"/>
          <w:sz w:val="28"/>
          <w:szCs w:val="28"/>
        </w:rPr>
        <w:t xml:space="preserve"> и включает аналитическую часть и результаты анализа показателей деятельности.</w:t>
      </w:r>
      <w:r w:rsidR="00030ED5" w:rsidRPr="00595583">
        <w:rPr>
          <w:rFonts w:ascii="Times New Roman" w:hAnsi="Times New Roman"/>
          <w:sz w:val="28"/>
          <w:szCs w:val="28"/>
        </w:rPr>
        <w:t xml:space="preserve"> </w:t>
      </w:r>
    </w:p>
    <w:p w:rsidR="00030ED5" w:rsidRPr="00595583" w:rsidRDefault="005677F3" w:rsidP="005677F3">
      <w:pPr>
        <w:spacing w:after="0" w:line="240" w:lineRule="auto"/>
        <w:jc w:val="both"/>
        <w:rPr>
          <w:rFonts w:ascii="Times New Roman" w:hAnsi="Times New Roman"/>
          <w:b/>
          <w:bCs/>
          <w:i/>
          <w:iCs/>
          <w:sz w:val="28"/>
          <w:szCs w:val="28"/>
        </w:rPr>
      </w:pPr>
      <w:r w:rsidRPr="00595583">
        <w:rPr>
          <w:rFonts w:ascii="Times New Roman" w:hAnsi="Times New Roman"/>
          <w:b/>
          <w:sz w:val="28"/>
          <w:szCs w:val="28"/>
        </w:rPr>
        <w:t xml:space="preserve">           </w:t>
      </w:r>
      <w:r w:rsidR="00030ED5" w:rsidRPr="00595583">
        <w:rPr>
          <w:rFonts w:ascii="Times New Roman" w:hAnsi="Times New Roman"/>
          <w:b/>
          <w:sz w:val="28"/>
          <w:szCs w:val="28"/>
        </w:rPr>
        <w:t>Полное наименование в соответствии с уставом</w:t>
      </w:r>
      <w:r w:rsidR="00030ED5" w:rsidRPr="00595583">
        <w:rPr>
          <w:rFonts w:ascii="Times New Roman" w:hAnsi="Times New Roman"/>
          <w:sz w:val="28"/>
          <w:szCs w:val="28"/>
        </w:rPr>
        <w:t>:  Муниципальное бюджетное дошкольн</w:t>
      </w:r>
      <w:bookmarkStart w:id="0" w:name="_GoBack"/>
      <w:bookmarkEnd w:id="0"/>
      <w:r w:rsidR="00030ED5" w:rsidRPr="00595583">
        <w:rPr>
          <w:rFonts w:ascii="Times New Roman" w:hAnsi="Times New Roman"/>
          <w:sz w:val="28"/>
          <w:szCs w:val="28"/>
        </w:rPr>
        <w:t>ое образовательное учреждение  «Детский сад ст. Сырт» Переволоцкого района Оренбургской области.</w:t>
      </w:r>
    </w:p>
    <w:p w:rsidR="00030ED5" w:rsidRPr="00595583" w:rsidRDefault="005677F3" w:rsidP="005677F3">
      <w:pPr>
        <w:spacing w:after="360" w:line="360" w:lineRule="atLeast"/>
        <w:jc w:val="both"/>
        <w:textAlignment w:val="baseline"/>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Введено в эксплуатацию в декабре  2011 года.</w:t>
      </w:r>
    </w:p>
    <w:p w:rsidR="00030ED5" w:rsidRPr="00595583" w:rsidRDefault="005677F3" w:rsidP="005677F3">
      <w:pPr>
        <w:jc w:val="both"/>
        <w:rPr>
          <w:rFonts w:ascii="Times New Roman" w:hAnsi="Times New Roman"/>
          <w:sz w:val="28"/>
          <w:szCs w:val="28"/>
          <w:lang w:eastAsia="en-US"/>
        </w:rPr>
      </w:pPr>
      <w:r w:rsidRPr="00595583">
        <w:rPr>
          <w:rFonts w:ascii="Times New Roman" w:hAnsi="Times New Roman"/>
          <w:b/>
          <w:sz w:val="28"/>
          <w:szCs w:val="28"/>
        </w:rPr>
        <w:t xml:space="preserve">            </w:t>
      </w:r>
      <w:r w:rsidR="00030ED5" w:rsidRPr="00595583">
        <w:rPr>
          <w:rFonts w:ascii="Times New Roman" w:hAnsi="Times New Roman"/>
          <w:b/>
          <w:sz w:val="28"/>
          <w:szCs w:val="28"/>
        </w:rPr>
        <w:t>Организационно-правовая форма</w:t>
      </w:r>
      <w:r w:rsidR="00030ED5" w:rsidRPr="00595583">
        <w:rPr>
          <w:rFonts w:ascii="Times New Roman" w:hAnsi="Times New Roman"/>
          <w:sz w:val="28"/>
          <w:szCs w:val="28"/>
        </w:rPr>
        <w:t xml:space="preserve"> – муниципальное бюджетное учреждение</w:t>
      </w:r>
    </w:p>
    <w:p w:rsidR="00030ED5" w:rsidRPr="00595583" w:rsidRDefault="005677F3" w:rsidP="005677F3">
      <w:pPr>
        <w:jc w:val="both"/>
        <w:rPr>
          <w:rFonts w:ascii="Times New Roman" w:hAnsi="Times New Roman"/>
          <w:sz w:val="28"/>
          <w:szCs w:val="28"/>
        </w:rPr>
      </w:pPr>
      <w:r w:rsidRPr="00595583">
        <w:rPr>
          <w:rFonts w:ascii="Times New Roman" w:hAnsi="Times New Roman"/>
          <w:b/>
          <w:sz w:val="28"/>
          <w:szCs w:val="28"/>
        </w:rPr>
        <w:t xml:space="preserve">            </w:t>
      </w:r>
      <w:r w:rsidR="00030ED5" w:rsidRPr="00595583">
        <w:rPr>
          <w:rFonts w:ascii="Times New Roman" w:hAnsi="Times New Roman"/>
          <w:b/>
          <w:sz w:val="28"/>
          <w:szCs w:val="28"/>
        </w:rPr>
        <w:t>Тип учреждения</w:t>
      </w:r>
      <w:r w:rsidR="00030ED5" w:rsidRPr="00595583">
        <w:rPr>
          <w:rFonts w:ascii="Times New Roman" w:hAnsi="Times New Roman"/>
          <w:sz w:val="28"/>
          <w:szCs w:val="28"/>
        </w:rPr>
        <w:t xml:space="preserve">  -  Дошкольное образовательное учреждение</w:t>
      </w:r>
    </w:p>
    <w:p w:rsidR="00030ED5" w:rsidRPr="00595583" w:rsidRDefault="005677F3" w:rsidP="005677F3">
      <w:pPr>
        <w:spacing w:after="360" w:line="360" w:lineRule="atLeast"/>
        <w:jc w:val="both"/>
        <w:textAlignment w:val="baseline"/>
        <w:rPr>
          <w:rFonts w:ascii="Times New Roman" w:hAnsi="Times New Roman"/>
          <w:color w:val="333333"/>
          <w:sz w:val="28"/>
          <w:szCs w:val="28"/>
        </w:rPr>
      </w:pPr>
      <w:r w:rsidRPr="00595583">
        <w:rPr>
          <w:rFonts w:ascii="Times New Roman" w:hAnsi="Times New Roman"/>
          <w:b/>
          <w:sz w:val="28"/>
          <w:szCs w:val="28"/>
        </w:rPr>
        <w:t xml:space="preserve">            </w:t>
      </w:r>
      <w:r w:rsidR="00030ED5" w:rsidRPr="00595583">
        <w:rPr>
          <w:rFonts w:ascii="Times New Roman" w:hAnsi="Times New Roman"/>
          <w:b/>
          <w:sz w:val="28"/>
          <w:szCs w:val="28"/>
        </w:rPr>
        <w:t>Сокращенное наименование</w:t>
      </w:r>
      <w:r w:rsidR="00030ED5" w:rsidRPr="00595583">
        <w:rPr>
          <w:rFonts w:ascii="Times New Roman" w:hAnsi="Times New Roman"/>
          <w:color w:val="333333"/>
          <w:sz w:val="28"/>
          <w:szCs w:val="28"/>
        </w:rPr>
        <w:t>: МБДОУ «Детский сад  ст. Сыр</w:t>
      </w:r>
      <w:r w:rsidR="00584664" w:rsidRPr="00595583">
        <w:rPr>
          <w:rFonts w:ascii="Times New Roman" w:hAnsi="Times New Roman"/>
          <w:color w:val="333333"/>
          <w:sz w:val="28"/>
          <w:szCs w:val="28"/>
        </w:rPr>
        <w:t>» Переволоцкого района Оренбургской области.</w:t>
      </w:r>
    </w:p>
    <w:p w:rsidR="00030ED5" w:rsidRPr="00595583" w:rsidRDefault="005677F3" w:rsidP="005677F3">
      <w:pPr>
        <w:spacing w:after="360" w:line="360" w:lineRule="atLeast"/>
        <w:jc w:val="both"/>
        <w:textAlignment w:val="baseline"/>
        <w:rPr>
          <w:rFonts w:ascii="Times New Roman" w:hAnsi="Times New Roman"/>
          <w:sz w:val="28"/>
          <w:szCs w:val="28"/>
        </w:rPr>
      </w:pPr>
      <w:r w:rsidRPr="00595583">
        <w:rPr>
          <w:rFonts w:ascii="Times New Roman" w:hAnsi="Times New Roman"/>
          <w:b/>
          <w:sz w:val="28"/>
          <w:szCs w:val="28"/>
        </w:rPr>
        <w:t xml:space="preserve">            </w:t>
      </w:r>
      <w:r w:rsidR="00030ED5" w:rsidRPr="00595583">
        <w:rPr>
          <w:rFonts w:ascii="Times New Roman" w:hAnsi="Times New Roman"/>
          <w:b/>
          <w:sz w:val="28"/>
          <w:szCs w:val="28"/>
        </w:rPr>
        <w:t>Юридический и фактический адрес:</w:t>
      </w:r>
      <w:r w:rsidR="00030ED5" w:rsidRPr="00595583">
        <w:rPr>
          <w:rFonts w:ascii="Times New Roman" w:hAnsi="Times New Roman"/>
          <w:sz w:val="28"/>
          <w:szCs w:val="28"/>
        </w:rPr>
        <w:t xml:space="preserve"> 461290, Оренбургская область, Переволоцкий район,  ст. Сырт, ул. Железнодорожная,9</w:t>
      </w:r>
    </w:p>
    <w:p w:rsidR="00030ED5" w:rsidRPr="00595583" w:rsidRDefault="00030ED5" w:rsidP="005677F3">
      <w:pPr>
        <w:spacing w:after="0" w:line="240" w:lineRule="auto"/>
        <w:jc w:val="both"/>
        <w:rPr>
          <w:rFonts w:ascii="Times New Roman" w:hAnsi="Times New Roman"/>
          <w:b/>
          <w:sz w:val="28"/>
          <w:szCs w:val="28"/>
        </w:rPr>
      </w:pPr>
      <w:r w:rsidRPr="00595583">
        <w:rPr>
          <w:rFonts w:ascii="Times New Roman" w:hAnsi="Times New Roman"/>
          <w:b/>
          <w:sz w:val="28"/>
          <w:szCs w:val="28"/>
        </w:rPr>
        <w:t>Контактная информация:</w:t>
      </w:r>
    </w:p>
    <w:p w:rsidR="00030ED5" w:rsidRPr="00595583" w:rsidRDefault="005677F3" w:rsidP="005677F3">
      <w:pPr>
        <w:spacing w:after="0" w:line="240" w:lineRule="auto"/>
        <w:jc w:val="both"/>
        <w:rPr>
          <w:rFonts w:ascii="Times New Roman" w:hAnsi="Times New Roman"/>
          <w:sz w:val="28"/>
          <w:szCs w:val="28"/>
        </w:rPr>
      </w:pPr>
      <w:r w:rsidRPr="00595583">
        <w:rPr>
          <w:rFonts w:ascii="Times New Roman" w:hAnsi="Times New Roman"/>
          <w:sz w:val="28"/>
          <w:szCs w:val="28"/>
        </w:rPr>
        <w:t>Тел: 8 (987)-791-69-73</w:t>
      </w:r>
    </w:p>
    <w:p w:rsidR="00030ED5" w:rsidRPr="00595583" w:rsidRDefault="00030ED5" w:rsidP="005677F3">
      <w:pPr>
        <w:spacing w:after="0" w:line="240" w:lineRule="auto"/>
        <w:jc w:val="both"/>
        <w:rPr>
          <w:rFonts w:ascii="Times New Roman" w:hAnsi="Times New Roman"/>
          <w:sz w:val="28"/>
          <w:szCs w:val="28"/>
        </w:rPr>
      </w:pPr>
      <w:r w:rsidRPr="00595583">
        <w:rPr>
          <w:rFonts w:ascii="Times New Roman" w:hAnsi="Times New Roman"/>
          <w:sz w:val="28"/>
          <w:szCs w:val="28"/>
        </w:rPr>
        <w:t xml:space="preserve">Электронный адрес:  </w:t>
      </w:r>
      <w:r w:rsidRPr="00595583">
        <w:rPr>
          <w:rFonts w:ascii="Times New Roman" w:hAnsi="Times New Roman"/>
          <w:sz w:val="28"/>
          <w:szCs w:val="28"/>
          <w:lang w:val="en-US"/>
        </w:rPr>
        <w:t>syrtds</w:t>
      </w:r>
      <w:r w:rsidRPr="00595583">
        <w:rPr>
          <w:rFonts w:ascii="Times New Roman" w:hAnsi="Times New Roman"/>
          <w:sz w:val="28"/>
          <w:szCs w:val="28"/>
        </w:rPr>
        <w:t>2015@</w:t>
      </w:r>
      <w:r w:rsidRPr="00595583">
        <w:rPr>
          <w:rFonts w:ascii="Times New Roman" w:hAnsi="Times New Roman"/>
          <w:sz w:val="28"/>
          <w:szCs w:val="28"/>
          <w:lang w:val="en-US"/>
        </w:rPr>
        <w:t>yandex</w:t>
      </w:r>
      <w:r w:rsidRPr="00595583">
        <w:rPr>
          <w:rFonts w:ascii="Times New Roman" w:hAnsi="Times New Roman"/>
          <w:sz w:val="28"/>
          <w:szCs w:val="28"/>
        </w:rPr>
        <w:t>.</w:t>
      </w:r>
      <w:r w:rsidRPr="00595583">
        <w:rPr>
          <w:rFonts w:ascii="Times New Roman" w:hAnsi="Times New Roman"/>
          <w:sz w:val="28"/>
          <w:szCs w:val="28"/>
          <w:lang w:val="en-US"/>
        </w:rPr>
        <w:t>ru</w:t>
      </w:r>
    </w:p>
    <w:p w:rsidR="00030ED5" w:rsidRPr="00595583" w:rsidRDefault="00030ED5" w:rsidP="005677F3">
      <w:pPr>
        <w:spacing w:after="0" w:line="240" w:lineRule="auto"/>
        <w:jc w:val="both"/>
        <w:rPr>
          <w:rFonts w:ascii="Times New Roman" w:hAnsi="Times New Roman"/>
          <w:sz w:val="28"/>
          <w:szCs w:val="28"/>
          <w:lang w:eastAsia="en-US"/>
        </w:rPr>
      </w:pPr>
      <w:r w:rsidRPr="00595583">
        <w:rPr>
          <w:rFonts w:ascii="Times New Roman" w:hAnsi="Times New Roman"/>
          <w:sz w:val="28"/>
          <w:szCs w:val="28"/>
        </w:rPr>
        <w:t>Режим работы</w:t>
      </w:r>
      <w:r w:rsidR="00BE5040" w:rsidRPr="00595583">
        <w:rPr>
          <w:rFonts w:ascii="Times New Roman" w:hAnsi="Times New Roman"/>
          <w:sz w:val="28"/>
          <w:szCs w:val="28"/>
        </w:rPr>
        <w:t>:</w:t>
      </w:r>
      <w:r w:rsidRPr="00595583">
        <w:rPr>
          <w:rFonts w:ascii="Times New Roman" w:hAnsi="Times New Roman"/>
          <w:sz w:val="28"/>
          <w:szCs w:val="28"/>
        </w:rPr>
        <w:t xml:space="preserve">  пятидневная рабочая неделя,  с 8 часовым пребыванием детей</w:t>
      </w:r>
    </w:p>
    <w:p w:rsidR="00F73E79" w:rsidRPr="00595583" w:rsidRDefault="00030ED5" w:rsidP="005677F3">
      <w:pPr>
        <w:spacing w:after="0" w:line="240" w:lineRule="auto"/>
        <w:jc w:val="both"/>
        <w:rPr>
          <w:rFonts w:ascii="Times New Roman" w:hAnsi="Times New Roman"/>
          <w:sz w:val="28"/>
          <w:szCs w:val="28"/>
        </w:rPr>
      </w:pPr>
      <w:r w:rsidRPr="00595583">
        <w:rPr>
          <w:rFonts w:ascii="Times New Roman" w:hAnsi="Times New Roman"/>
          <w:sz w:val="28"/>
          <w:szCs w:val="28"/>
        </w:rPr>
        <w:t xml:space="preserve">С 8.30  до 16.30, </w:t>
      </w:r>
      <w:r w:rsidR="00584664" w:rsidRPr="00595583">
        <w:rPr>
          <w:rFonts w:ascii="Times New Roman" w:hAnsi="Times New Roman"/>
          <w:sz w:val="28"/>
          <w:szCs w:val="28"/>
        </w:rPr>
        <w:t xml:space="preserve">выходные: суббота, </w:t>
      </w:r>
      <w:r w:rsidR="009E7AD5" w:rsidRPr="00595583">
        <w:rPr>
          <w:rFonts w:ascii="Times New Roman" w:hAnsi="Times New Roman"/>
          <w:sz w:val="28"/>
          <w:szCs w:val="28"/>
        </w:rPr>
        <w:t xml:space="preserve"> воскресенье, праздничные дни</w:t>
      </w:r>
    </w:p>
    <w:p w:rsidR="009610CE" w:rsidRPr="00595583" w:rsidRDefault="00030ED5" w:rsidP="00030ED5">
      <w:pPr>
        <w:spacing w:after="360" w:line="360" w:lineRule="atLeast"/>
        <w:ind w:left="1080"/>
        <w:textAlignment w:val="baseline"/>
        <w:rPr>
          <w:rFonts w:ascii="Times New Roman" w:hAnsi="Times New Roman"/>
          <w:b/>
          <w:bCs/>
          <w:i/>
          <w:iCs/>
          <w:sz w:val="28"/>
          <w:szCs w:val="28"/>
        </w:rPr>
      </w:pPr>
      <w:r w:rsidRPr="00595583">
        <w:rPr>
          <w:rFonts w:ascii="Times New Roman" w:hAnsi="Times New Roman"/>
          <w:b/>
          <w:bCs/>
          <w:i/>
          <w:iCs/>
          <w:sz w:val="28"/>
          <w:szCs w:val="28"/>
        </w:rPr>
        <w:t xml:space="preserve">   </w:t>
      </w:r>
    </w:p>
    <w:p w:rsidR="009610CE" w:rsidRPr="00595583" w:rsidRDefault="009610CE" w:rsidP="00030ED5">
      <w:pPr>
        <w:spacing w:after="360" w:line="360" w:lineRule="atLeast"/>
        <w:ind w:left="1080"/>
        <w:textAlignment w:val="baseline"/>
        <w:rPr>
          <w:rFonts w:ascii="Times New Roman" w:hAnsi="Times New Roman"/>
          <w:b/>
          <w:bCs/>
          <w:i/>
          <w:iCs/>
          <w:sz w:val="28"/>
          <w:szCs w:val="28"/>
        </w:rPr>
      </w:pPr>
    </w:p>
    <w:p w:rsidR="005677F3" w:rsidRDefault="005677F3" w:rsidP="007D1D44">
      <w:pPr>
        <w:spacing w:after="360" w:line="360" w:lineRule="atLeast"/>
        <w:textAlignment w:val="baseline"/>
        <w:rPr>
          <w:rFonts w:ascii="Times New Roman" w:hAnsi="Times New Roman"/>
          <w:b/>
          <w:bCs/>
          <w:i/>
          <w:iCs/>
          <w:sz w:val="28"/>
          <w:szCs w:val="28"/>
        </w:rPr>
      </w:pPr>
    </w:p>
    <w:p w:rsidR="00595583" w:rsidRPr="00595583" w:rsidRDefault="00595583" w:rsidP="007D1D44">
      <w:pPr>
        <w:spacing w:after="360" w:line="360" w:lineRule="atLeast"/>
        <w:textAlignment w:val="baseline"/>
        <w:rPr>
          <w:rFonts w:ascii="Times New Roman" w:hAnsi="Times New Roman"/>
          <w:b/>
          <w:bCs/>
          <w:i/>
          <w:iCs/>
          <w:sz w:val="28"/>
          <w:szCs w:val="28"/>
        </w:rPr>
      </w:pPr>
    </w:p>
    <w:p w:rsidR="00030ED5" w:rsidRPr="00595583" w:rsidRDefault="00030ED5" w:rsidP="005677F3">
      <w:pPr>
        <w:spacing w:after="360" w:line="360" w:lineRule="atLeast"/>
        <w:ind w:left="1080"/>
        <w:jc w:val="center"/>
        <w:textAlignment w:val="baseline"/>
        <w:rPr>
          <w:rFonts w:ascii="Times New Roman" w:hAnsi="Times New Roman"/>
          <w:b/>
          <w:bCs/>
          <w:iCs/>
          <w:sz w:val="28"/>
          <w:szCs w:val="28"/>
        </w:rPr>
      </w:pPr>
      <w:r w:rsidRPr="00595583">
        <w:rPr>
          <w:rFonts w:ascii="Times New Roman" w:hAnsi="Times New Roman"/>
          <w:b/>
          <w:bCs/>
          <w:iCs/>
          <w:sz w:val="28"/>
          <w:szCs w:val="28"/>
        </w:rPr>
        <w:lastRenderedPageBreak/>
        <w:t>1.Оценка образовательной деятельности</w:t>
      </w:r>
    </w:p>
    <w:p w:rsidR="00030ED5" w:rsidRPr="00595583" w:rsidRDefault="005677F3" w:rsidP="00030ED5">
      <w:pPr>
        <w:pStyle w:val="a7"/>
        <w:jc w:val="both"/>
        <w:rPr>
          <w:color w:val="000000"/>
          <w:sz w:val="28"/>
          <w:szCs w:val="28"/>
        </w:rPr>
      </w:pPr>
      <w:r w:rsidRPr="00595583">
        <w:rPr>
          <w:color w:val="000000"/>
          <w:sz w:val="28"/>
          <w:szCs w:val="28"/>
        </w:rPr>
        <w:t xml:space="preserve">          </w:t>
      </w:r>
      <w:r w:rsidR="00030ED5" w:rsidRPr="00595583">
        <w:rPr>
          <w:color w:val="000000"/>
          <w:sz w:val="28"/>
          <w:szCs w:val="28"/>
        </w:rPr>
        <w:t>Детский са</w:t>
      </w:r>
      <w:r w:rsidR="00584664" w:rsidRPr="00595583">
        <w:rPr>
          <w:color w:val="000000"/>
          <w:sz w:val="28"/>
          <w:szCs w:val="28"/>
        </w:rPr>
        <w:t xml:space="preserve">д успешно функционирует </w:t>
      </w:r>
      <w:r w:rsidR="00D24A02" w:rsidRPr="00595583">
        <w:rPr>
          <w:color w:val="000000"/>
          <w:sz w:val="28"/>
          <w:szCs w:val="28"/>
        </w:rPr>
        <w:t xml:space="preserve">8 </w:t>
      </w:r>
      <w:r w:rsidR="00030ED5" w:rsidRPr="00595583">
        <w:rPr>
          <w:color w:val="000000"/>
          <w:sz w:val="28"/>
          <w:szCs w:val="28"/>
        </w:rPr>
        <w:t>лет. Здание 1-этажное,  открыто после реконструкции  в  декабре 2011 года.</w:t>
      </w:r>
    </w:p>
    <w:p w:rsidR="005677F3" w:rsidRPr="00595583" w:rsidRDefault="00030ED5" w:rsidP="005677F3">
      <w:pPr>
        <w:pStyle w:val="a7"/>
        <w:spacing w:before="0" w:beforeAutospacing="0" w:after="0" w:afterAutospacing="0"/>
        <w:jc w:val="both"/>
        <w:rPr>
          <w:sz w:val="28"/>
          <w:szCs w:val="28"/>
        </w:rPr>
      </w:pPr>
      <w:r w:rsidRPr="00595583">
        <w:rPr>
          <w:color w:val="000000"/>
          <w:sz w:val="28"/>
          <w:szCs w:val="28"/>
        </w:rPr>
        <w:t xml:space="preserve"> </w:t>
      </w:r>
      <w:r w:rsidR="005677F3" w:rsidRPr="00595583">
        <w:rPr>
          <w:color w:val="000000"/>
          <w:sz w:val="28"/>
          <w:szCs w:val="28"/>
        </w:rPr>
        <w:t xml:space="preserve">        </w:t>
      </w:r>
      <w:r w:rsidRPr="00595583">
        <w:rPr>
          <w:sz w:val="28"/>
          <w:szCs w:val="28"/>
        </w:rPr>
        <w:t>Мощность дошкольной образовательной организа</w:t>
      </w:r>
      <w:r w:rsidR="00D24A02" w:rsidRPr="00595583">
        <w:rPr>
          <w:sz w:val="28"/>
          <w:szCs w:val="28"/>
        </w:rPr>
        <w:t>ции:  32  места, фактически – 38</w:t>
      </w:r>
      <w:r w:rsidRPr="00595583">
        <w:rPr>
          <w:sz w:val="28"/>
          <w:szCs w:val="28"/>
        </w:rPr>
        <w:t>. Детский сад посещает 3</w:t>
      </w:r>
      <w:r w:rsidR="000A03F0" w:rsidRPr="00595583">
        <w:rPr>
          <w:sz w:val="28"/>
          <w:szCs w:val="28"/>
        </w:rPr>
        <w:t>8</w:t>
      </w:r>
      <w:r w:rsidR="00F73E79" w:rsidRPr="00595583">
        <w:rPr>
          <w:sz w:val="28"/>
          <w:szCs w:val="28"/>
        </w:rPr>
        <w:t xml:space="preserve">  воспитанников в возрасте от 2,5</w:t>
      </w:r>
      <w:r w:rsidRPr="00595583">
        <w:rPr>
          <w:sz w:val="28"/>
          <w:szCs w:val="28"/>
        </w:rPr>
        <w:t xml:space="preserve">  до 7 лет.</w:t>
      </w:r>
    </w:p>
    <w:p w:rsidR="005677F3" w:rsidRPr="00595583" w:rsidRDefault="005677F3" w:rsidP="005677F3">
      <w:pPr>
        <w:pStyle w:val="a7"/>
        <w:spacing w:before="0" w:beforeAutospacing="0" w:after="0" w:afterAutospacing="0"/>
        <w:jc w:val="both"/>
        <w:rPr>
          <w:sz w:val="28"/>
          <w:szCs w:val="28"/>
        </w:rPr>
      </w:pPr>
      <w:r w:rsidRPr="00595583">
        <w:rPr>
          <w:sz w:val="28"/>
          <w:szCs w:val="28"/>
        </w:rPr>
        <w:t xml:space="preserve">        </w:t>
      </w:r>
      <w:r w:rsidRPr="00595583">
        <w:rPr>
          <w:b/>
          <w:bCs/>
          <w:i/>
          <w:iCs/>
          <w:sz w:val="28"/>
          <w:szCs w:val="28"/>
        </w:rPr>
        <w:t xml:space="preserve"> </w:t>
      </w:r>
      <w:r w:rsidR="00030ED5" w:rsidRPr="00595583">
        <w:rPr>
          <w:bCs/>
          <w:iCs/>
          <w:sz w:val="28"/>
          <w:szCs w:val="28"/>
        </w:rPr>
        <w:t>Количественный состав групп:</w:t>
      </w:r>
      <w:r w:rsidRPr="00595583">
        <w:rPr>
          <w:sz w:val="28"/>
          <w:szCs w:val="28"/>
        </w:rPr>
        <w:t> </w:t>
      </w:r>
    </w:p>
    <w:p w:rsidR="00030ED5" w:rsidRPr="00595583" w:rsidRDefault="00D24A02" w:rsidP="005677F3">
      <w:pPr>
        <w:pStyle w:val="a7"/>
        <w:spacing w:before="0" w:beforeAutospacing="0" w:after="0" w:afterAutospacing="0"/>
        <w:jc w:val="both"/>
        <w:rPr>
          <w:sz w:val="28"/>
          <w:szCs w:val="28"/>
        </w:rPr>
      </w:pPr>
      <w:r w:rsidRPr="00595583">
        <w:rPr>
          <w:sz w:val="28"/>
          <w:szCs w:val="28"/>
        </w:rPr>
        <w:t xml:space="preserve">         Младшая  группа   - 14</w:t>
      </w:r>
      <w:r w:rsidR="00030ED5" w:rsidRPr="00595583">
        <w:rPr>
          <w:sz w:val="28"/>
          <w:szCs w:val="28"/>
        </w:rPr>
        <w:t xml:space="preserve"> воспитанников;</w:t>
      </w:r>
    </w:p>
    <w:p w:rsidR="00030ED5" w:rsidRPr="00595583" w:rsidRDefault="005677F3" w:rsidP="005677F3">
      <w:pPr>
        <w:pStyle w:val="a7"/>
        <w:spacing w:before="0" w:beforeAutospacing="0" w:after="0" w:afterAutospacing="0"/>
        <w:jc w:val="both"/>
        <w:rPr>
          <w:color w:val="000000"/>
          <w:sz w:val="28"/>
          <w:szCs w:val="28"/>
        </w:rPr>
      </w:pPr>
      <w:r w:rsidRPr="00595583">
        <w:rPr>
          <w:sz w:val="28"/>
          <w:szCs w:val="28"/>
        </w:rPr>
        <w:t xml:space="preserve">         </w:t>
      </w:r>
      <w:r w:rsidR="00030ED5" w:rsidRPr="00595583">
        <w:rPr>
          <w:sz w:val="28"/>
          <w:szCs w:val="28"/>
        </w:rPr>
        <w:t>Сред</w:t>
      </w:r>
      <w:r w:rsidRPr="00595583">
        <w:rPr>
          <w:sz w:val="28"/>
          <w:szCs w:val="28"/>
        </w:rPr>
        <w:t>няя  разновозрастная группа – 24</w:t>
      </w:r>
      <w:r w:rsidR="00030ED5" w:rsidRPr="00595583">
        <w:rPr>
          <w:sz w:val="28"/>
          <w:szCs w:val="28"/>
        </w:rPr>
        <w:t xml:space="preserve"> воспитанников;</w:t>
      </w:r>
    </w:p>
    <w:p w:rsidR="00030ED5" w:rsidRPr="00595583" w:rsidRDefault="005677F3" w:rsidP="005677F3">
      <w:pPr>
        <w:spacing w:after="0" w:line="240" w:lineRule="auto"/>
        <w:jc w:val="both"/>
        <w:textAlignment w:val="baseline"/>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Численность воспитанников по основным образовательным программам дошкольного образования в режиме полного дня (8 час</w:t>
      </w:r>
      <w:r w:rsidRPr="00595583">
        <w:rPr>
          <w:rFonts w:ascii="Times New Roman" w:hAnsi="Times New Roman"/>
          <w:sz w:val="28"/>
          <w:szCs w:val="28"/>
        </w:rPr>
        <w:t>ов) составляет 38</w:t>
      </w:r>
      <w:r w:rsidR="00030ED5" w:rsidRPr="00595583">
        <w:rPr>
          <w:rFonts w:ascii="Times New Roman" w:hAnsi="Times New Roman"/>
          <w:sz w:val="28"/>
          <w:szCs w:val="28"/>
        </w:rPr>
        <w:t xml:space="preserve"> детей. Гру</w:t>
      </w:r>
      <w:r w:rsidR="00BE5040" w:rsidRPr="00595583">
        <w:rPr>
          <w:rFonts w:ascii="Times New Roman" w:hAnsi="Times New Roman"/>
          <w:sz w:val="28"/>
          <w:szCs w:val="28"/>
        </w:rPr>
        <w:t xml:space="preserve">пп круглосуточного пребывания, </w:t>
      </w:r>
      <w:r w:rsidR="00030ED5" w:rsidRPr="00595583">
        <w:rPr>
          <w:rFonts w:ascii="Times New Roman" w:hAnsi="Times New Roman"/>
          <w:sz w:val="28"/>
          <w:szCs w:val="28"/>
        </w:rPr>
        <w:t xml:space="preserve"> групп </w:t>
      </w:r>
      <w:r w:rsidR="00E05C98" w:rsidRPr="00595583">
        <w:rPr>
          <w:rFonts w:ascii="Times New Roman" w:hAnsi="Times New Roman"/>
          <w:sz w:val="28"/>
          <w:szCs w:val="28"/>
        </w:rPr>
        <w:t>в условиях семейного воспитания</w:t>
      </w:r>
      <w:r w:rsidR="00030ED5" w:rsidRPr="00595583">
        <w:rPr>
          <w:rFonts w:ascii="Times New Roman" w:hAnsi="Times New Roman"/>
          <w:sz w:val="28"/>
          <w:szCs w:val="28"/>
        </w:rPr>
        <w:t>, а также с круглосуточным пребыванием - нет.</w:t>
      </w:r>
    </w:p>
    <w:p w:rsidR="00030ED5" w:rsidRPr="00595583" w:rsidRDefault="005677F3" w:rsidP="005677F3">
      <w:pPr>
        <w:spacing w:after="0" w:line="240" w:lineRule="auto"/>
        <w:jc w:val="both"/>
        <w:textAlignment w:val="baseline"/>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Работа ДОУ строится с учетом структуры контингента воспитанников.</w:t>
      </w:r>
    </w:p>
    <w:p w:rsidR="005677F3" w:rsidRPr="00595583" w:rsidRDefault="005677F3" w:rsidP="005677F3">
      <w:pPr>
        <w:spacing w:after="0" w:line="240" w:lineRule="auto"/>
        <w:jc w:val="both"/>
        <w:textAlignment w:val="baseline"/>
        <w:rPr>
          <w:rFonts w:ascii="Times New Roman" w:hAnsi="Times New Roman"/>
          <w:sz w:val="28"/>
          <w:szCs w:val="28"/>
          <w:lang w:eastAsia="en-US"/>
        </w:rPr>
      </w:pPr>
    </w:p>
    <w:p w:rsidR="00030ED5" w:rsidRPr="00595583" w:rsidRDefault="00030ED5" w:rsidP="00030ED5">
      <w:pPr>
        <w:spacing w:after="0" w:line="240" w:lineRule="auto"/>
        <w:textAlignment w:val="baseline"/>
        <w:rPr>
          <w:rFonts w:ascii="Times New Roman" w:hAnsi="Times New Roman"/>
          <w:b/>
          <w:sz w:val="28"/>
          <w:szCs w:val="28"/>
        </w:rPr>
      </w:pPr>
      <w:r w:rsidRPr="00595583">
        <w:rPr>
          <w:rFonts w:ascii="Times New Roman" w:hAnsi="Times New Roman"/>
          <w:sz w:val="28"/>
          <w:szCs w:val="28"/>
        </w:rPr>
        <w:t xml:space="preserve">                      </w:t>
      </w:r>
      <w:r w:rsidRPr="00595583">
        <w:rPr>
          <w:rFonts w:ascii="Times New Roman" w:hAnsi="Times New Roman"/>
          <w:b/>
          <w:sz w:val="28"/>
          <w:szCs w:val="28"/>
        </w:rPr>
        <w:t>Комплектование групп в МБДОУ «Детский сад ст. Сырт</w:t>
      </w:r>
    </w:p>
    <w:p w:rsidR="00030ED5" w:rsidRPr="00595583" w:rsidRDefault="00030ED5" w:rsidP="00030ED5">
      <w:pPr>
        <w:spacing w:after="0" w:line="240" w:lineRule="auto"/>
        <w:textAlignment w:val="baseline"/>
        <w:rPr>
          <w:rFonts w:ascii="Times New Roman" w:hAnsi="Times New Roman"/>
          <w:sz w:val="28"/>
          <w:szCs w:val="28"/>
        </w:rPr>
      </w:pPr>
    </w:p>
    <w:p w:rsidR="00030ED5" w:rsidRPr="00595583" w:rsidRDefault="00030ED5" w:rsidP="00030ED5">
      <w:pPr>
        <w:spacing w:after="0" w:line="240" w:lineRule="auto"/>
        <w:textAlignment w:val="baseline"/>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559"/>
        <w:gridCol w:w="1701"/>
        <w:gridCol w:w="1843"/>
        <w:gridCol w:w="1701"/>
      </w:tblGrid>
      <w:tr w:rsidR="00030ED5" w:rsidRPr="00595583" w:rsidTr="00BC054E">
        <w:tc>
          <w:tcPr>
            <w:tcW w:w="1701"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jc w:val="both"/>
              <w:rPr>
                <w:rFonts w:ascii="Times New Roman" w:hAnsi="Times New Roman"/>
                <w:b/>
                <w:sz w:val="28"/>
                <w:szCs w:val="28"/>
              </w:rPr>
            </w:pPr>
            <w:r w:rsidRPr="00595583">
              <w:rPr>
                <w:rFonts w:ascii="Times New Roman" w:hAnsi="Times New Roman"/>
                <w:b/>
                <w:sz w:val="28"/>
                <w:szCs w:val="28"/>
              </w:rPr>
              <w:t xml:space="preserve"> группа</w:t>
            </w:r>
          </w:p>
        </w:tc>
        <w:tc>
          <w:tcPr>
            <w:tcW w:w="1559" w:type="dxa"/>
            <w:tcBorders>
              <w:top w:val="single" w:sz="4" w:space="0" w:color="000000"/>
              <w:left w:val="single" w:sz="4" w:space="0" w:color="auto"/>
              <w:bottom w:val="single" w:sz="4" w:space="0" w:color="000000"/>
              <w:right w:val="single" w:sz="4" w:space="0" w:color="auto"/>
            </w:tcBorders>
            <w:hideMark/>
          </w:tcPr>
          <w:p w:rsidR="00030ED5" w:rsidRPr="00595583" w:rsidRDefault="00030ED5">
            <w:pPr>
              <w:pStyle w:val="ae"/>
              <w:jc w:val="both"/>
              <w:rPr>
                <w:rFonts w:ascii="Times New Roman" w:hAnsi="Times New Roman"/>
                <w:b/>
                <w:sz w:val="28"/>
                <w:szCs w:val="28"/>
              </w:rPr>
            </w:pPr>
            <w:r w:rsidRPr="00595583">
              <w:rPr>
                <w:rFonts w:ascii="Times New Roman" w:hAnsi="Times New Roman"/>
                <w:b/>
                <w:sz w:val="28"/>
                <w:szCs w:val="28"/>
              </w:rPr>
              <w:t>Возраст детей</w:t>
            </w:r>
          </w:p>
        </w:tc>
        <w:tc>
          <w:tcPr>
            <w:tcW w:w="1701"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jc w:val="both"/>
              <w:rPr>
                <w:rFonts w:ascii="Times New Roman" w:hAnsi="Times New Roman"/>
                <w:b/>
                <w:sz w:val="28"/>
                <w:szCs w:val="28"/>
              </w:rPr>
            </w:pPr>
            <w:r w:rsidRPr="00595583">
              <w:rPr>
                <w:rFonts w:ascii="Times New Roman" w:hAnsi="Times New Roman"/>
                <w:b/>
                <w:sz w:val="28"/>
                <w:szCs w:val="28"/>
              </w:rPr>
              <w:t>Кол-во детей</w:t>
            </w:r>
          </w:p>
          <w:p w:rsidR="00030ED5" w:rsidRPr="00595583" w:rsidRDefault="00030ED5">
            <w:pPr>
              <w:pStyle w:val="ae"/>
              <w:jc w:val="both"/>
              <w:rPr>
                <w:rFonts w:ascii="Times New Roman" w:hAnsi="Times New Roman"/>
                <w:b/>
                <w:sz w:val="28"/>
                <w:szCs w:val="28"/>
              </w:rPr>
            </w:pPr>
            <w:r w:rsidRPr="00595583">
              <w:rPr>
                <w:rFonts w:ascii="Times New Roman" w:hAnsi="Times New Roman"/>
                <w:b/>
                <w:sz w:val="28"/>
                <w:szCs w:val="28"/>
              </w:rPr>
              <w:t>норма</w:t>
            </w:r>
          </w:p>
        </w:tc>
        <w:tc>
          <w:tcPr>
            <w:tcW w:w="1843" w:type="dxa"/>
            <w:tcBorders>
              <w:top w:val="single" w:sz="4" w:space="0" w:color="000000"/>
              <w:left w:val="single" w:sz="4" w:space="0" w:color="000000"/>
              <w:bottom w:val="single" w:sz="4" w:space="0" w:color="000000"/>
              <w:right w:val="single" w:sz="4" w:space="0" w:color="000000"/>
            </w:tcBorders>
            <w:hideMark/>
          </w:tcPr>
          <w:p w:rsidR="00030ED5" w:rsidRPr="00595583" w:rsidRDefault="005677F3">
            <w:pPr>
              <w:pStyle w:val="ae"/>
              <w:jc w:val="both"/>
              <w:rPr>
                <w:rFonts w:ascii="Times New Roman" w:hAnsi="Times New Roman"/>
                <w:b/>
                <w:sz w:val="28"/>
                <w:szCs w:val="28"/>
              </w:rPr>
            </w:pPr>
            <w:r w:rsidRPr="00595583">
              <w:rPr>
                <w:rFonts w:ascii="Times New Roman" w:hAnsi="Times New Roman"/>
                <w:b/>
                <w:sz w:val="28"/>
                <w:szCs w:val="28"/>
              </w:rPr>
              <w:t xml:space="preserve">   2018</w:t>
            </w:r>
            <w:r w:rsidR="00030ED5" w:rsidRPr="00595583">
              <w:rPr>
                <w:rFonts w:ascii="Times New Roman" w:hAnsi="Times New Roman"/>
                <w:b/>
                <w:sz w:val="28"/>
                <w:szCs w:val="28"/>
              </w:rPr>
              <w:t xml:space="preserve"> г</w:t>
            </w:r>
          </w:p>
          <w:p w:rsidR="00F73E79" w:rsidRPr="00595583" w:rsidRDefault="00F73E79">
            <w:pPr>
              <w:pStyle w:val="ae"/>
              <w:jc w:val="both"/>
              <w:rPr>
                <w:rFonts w:ascii="Times New Roman" w:hAnsi="Times New Roman"/>
                <w:b/>
                <w:sz w:val="28"/>
                <w:szCs w:val="28"/>
              </w:rPr>
            </w:pPr>
            <w:r w:rsidRPr="00595583">
              <w:rPr>
                <w:rFonts w:ascii="Times New Roman" w:hAnsi="Times New Roman"/>
                <w:b/>
                <w:sz w:val="28"/>
                <w:szCs w:val="28"/>
              </w:rPr>
              <w:t>факт</w:t>
            </w:r>
          </w:p>
        </w:tc>
        <w:tc>
          <w:tcPr>
            <w:tcW w:w="1701" w:type="dxa"/>
            <w:tcBorders>
              <w:top w:val="single" w:sz="4" w:space="0" w:color="000000"/>
              <w:left w:val="single" w:sz="4" w:space="0" w:color="000000"/>
              <w:bottom w:val="single" w:sz="4" w:space="0" w:color="000000"/>
              <w:right w:val="single" w:sz="4" w:space="0" w:color="000000"/>
            </w:tcBorders>
            <w:hideMark/>
          </w:tcPr>
          <w:p w:rsidR="00030ED5" w:rsidRPr="00595583" w:rsidRDefault="005677F3">
            <w:pPr>
              <w:pStyle w:val="ae"/>
              <w:jc w:val="both"/>
              <w:rPr>
                <w:rFonts w:ascii="Times New Roman" w:hAnsi="Times New Roman"/>
                <w:b/>
                <w:sz w:val="28"/>
                <w:szCs w:val="28"/>
              </w:rPr>
            </w:pPr>
            <w:r w:rsidRPr="00595583">
              <w:rPr>
                <w:rFonts w:ascii="Times New Roman" w:hAnsi="Times New Roman"/>
                <w:b/>
                <w:sz w:val="28"/>
                <w:szCs w:val="28"/>
              </w:rPr>
              <w:t>2019</w:t>
            </w:r>
          </w:p>
          <w:p w:rsidR="00F73E79" w:rsidRPr="00595583" w:rsidRDefault="00F73E79">
            <w:pPr>
              <w:pStyle w:val="ae"/>
              <w:jc w:val="both"/>
              <w:rPr>
                <w:rFonts w:ascii="Times New Roman" w:hAnsi="Times New Roman"/>
                <w:b/>
                <w:sz w:val="28"/>
                <w:szCs w:val="28"/>
              </w:rPr>
            </w:pPr>
            <w:r w:rsidRPr="00595583">
              <w:rPr>
                <w:rFonts w:ascii="Times New Roman" w:hAnsi="Times New Roman"/>
                <w:b/>
                <w:sz w:val="28"/>
                <w:szCs w:val="28"/>
              </w:rPr>
              <w:t>факт</w:t>
            </w:r>
          </w:p>
        </w:tc>
      </w:tr>
      <w:tr w:rsidR="00030ED5" w:rsidRPr="00595583" w:rsidTr="00BC054E">
        <w:tc>
          <w:tcPr>
            <w:tcW w:w="1701" w:type="dxa"/>
            <w:tcBorders>
              <w:top w:val="single" w:sz="4" w:space="0" w:color="000000"/>
              <w:left w:val="single" w:sz="4" w:space="0" w:color="000000"/>
              <w:bottom w:val="single" w:sz="4" w:space="0" w:color="000000"/>
              <w:right w:val="single" w:sz="4" w:space="0" w:color="auto"/>
            </w:tcBorders>
          </w:tcPr>
          <w:p w:rsidR="00030ED5" w:rsidRPr="00595583" w:rsidRDefault="00030ED5">
            <w:pPr>
              <w:pStyle w:val="ae"/>
              <w:jc w:val="both"/>
              <w:rPr>
                <w:rFonts w:ascii="Times New Roman" w:hAnsi="Times New Roman"/>
                <w:sz w:val="28"/>
                <w:szCs w:val="28"/>
              </w:rPr>
            </w:pPr>
          </w:p>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lang w:val="en-US"/>
              </w:rPr>
              <w:t>II</w:t>
            </w:r>
            <w:r w:rsidRPr="00595583">
              <w:rPr>
                <w:rFonts w:ascii="Times New Roman" w:hAnsi="Times New Roman"/>
                <w:sz w:val="28"/>
                <w:szCs w:val="28"/>
              </w:rPr>
              <w:t>младшая</w:t>
            </w:r>
          </w:p>
        </w:tc>
        <w:tc>
          <w:tcPr>
            <w:tcW w:w="1559" w:type="dxa"/>
            <w:tcBorders>
              <w:top w:val="single" w:sz="4" w:space="0" w:color="000000"/>
              <w:left w:val="single" w:sz="4" w:space="0" w:color="auto"/>
              <w:bottom w:val="single" w:sz="4" w:space="0" w:color="000000"/>
              <w:right w:val="single" w:sz="4" w:space="0" w:color="auto"/>
            </w:tcBorders>
          </w:tcPr>
          <w:p w:rsidR="00030ED5" w:rsidRPr="00595583" w:rsidRDefault="00030ED5">
            <w:pPr>
              <w:spacing w:after="0" w:line="240" w:lineRule="auto"/>
              <w:rPr>
                <w:rFonts w:ascii="Times New Roman" w:eastAsia="Calibri" w:hAnsi="Times New Roman"/>
                <w:sz w:val="28"/>
                <w:szCs w:val="28"/>
                <w:lang w:eastAsia="en-US"/>
              </w:rPr>
            </w:pPr>
          </w:p>
          <w:p w:rsidR="00030ED5" w:rsidRPr="00595583" w:rsidRDefault="000A03F0">
            <w:pPr>
              <w:pStyle w:val="ae"/>
              <w:jc w:val="both"/>
              <w:rPr>
                <w:rFonts w:ascii="Times New Roman" w:hAnsi="Times New Roman"/>
                <w:sz w:val="28"/>
                <w:szCs w:val="28"/>
              </w:rPr>
            </w:pPr>
            <w:r w:rsidRPr="00595583">
              <w:rPr>
                <w:rFonts w:ascii="Times New Roman" w:hAnsi="Times New Roman"/>
                <w:sz w:val="28"/>
                <w:szCs w:val="28"/>
              </w:rPr>
              <w:t xml:space="preserve">  2,5</w:t>
            </w:r>
            <w:r w:rsidR="00030ED5" w:rsidRPr="00595583">
              <w:rPr>
                <w:rFonts w:ascii="Times New Roman" w:hAnsi="Times New Roman"/>
                <w:sz w:val="28"/>
                <w:szCs w:val="28"/>
              </w:rPr>
              <w:t>-4</w:t>
            </w:r>
          </w:p>
        </w:tc>
        <w:tc>
          <w:tcPr>
            <w:tcW w:w="1701" w:type="dxa"/>
            <w:tcBorders>
              <w:top w:val="single" w:sz="4" w:space="0" w:color="000000"/>
              <w:left w:val="single" w:sz="4" w:space="0" w:color="auto"/>
              <w:bottom w:val="single" w:sz="4" w:space="0" w:color="000000"/>
              <w:right w:val="single" w:sz="4" w:space="0" w:color="000000"/>
            </w:tcBorders>
          </w:tcPr>
          <w:p w:rsidR="00030ED5" w:rsidRPr="00595583" w:rsidRDefault="00030ED5">
            <w:pPr>
              <w:spacing w:after="0" w:line="240" w:lineRule="auto"/>
              <w:rPr>
                <w:rFonts w:ascii="Times New Roman" w:eastAsia="Calibri" w:hAnsi="Times New Roman"/>
                <w:sz w:val="28"/>
                <w:szCs w:val="28"/>
                <w:lang w:eastAsia="en-US"/>
              </w:rPr>
            </w:pPr>
          </w:p>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 xml:space="preserve"> 12</w:t>
            </w:r>
          </w:p>
        </w:tc>
        <w:tc>
          <w:tcPr>
            <w:tcW w:w="1843" w:type="dxa"/>
            <w:tcBorders>
              <w:top w:val="single" w:sz="4" w:space="0" w:color="000000"/>
              <w:left w:val="single" w:sz="4" w:space="0" w:color="000000"/>
              <w:bottom w:val="single" w:sz="4" w:space="0" w:color="000000"/>
              <w:right w:val="single" w:sz="4" w:space="0" w:color="000000"/>
            </w:tcBorders>
          </w:tcPr>
          <w:p w:rsidR="00030ED5" w:rsidRPr="00595583" w:rsidRDefault="00030ED5">
            <w:pPr>
              <w:pStyle w:val="ae"/>
              <w:jc w:val="both"/>
              <w:rPr>
                <w:rFonts w:ascii="Times New Roman" w:hAnsi="Times New Roman"/>
                <w:sz w:val="28"/>
                <w:szCs w:val="28"/>
              </w:rPr>
            </w:pPr>
          </w:p>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1</w:t>
            </w:r>
            <w:r w:rsidR="005677F3" w:rsidRPr="00595583">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030ED5" w:rsidRPr="00595583" w:rsidRDefault="00030ED5">
            <w:pPr>
              <w:pStyle w:val="ae"/>
              <w:jc w:val="both"/>
              <w:rPr>
                <w:rFonts w:ascii="Times New Roman" w:hAnsi="Times New Roman"/>
                <w:sz w:val="28"/>
                <w:szCs w:val="28"/>
              </w:rPr>
            </w:pPr>
          </w:p>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1</w:t>
            </w:r>
            <w:r w:rsidR="005677F3" w:rsidRPr="00595583">
              <w:rPr>
                <w:rFonts w:ascii="Times New Roman" w:hAnsi="Times New Roman"/>
                <w:sz w:val="28"/>
                <w:szCs w:val="28"/>
              </w:rPr>
              <w:t>4</w:t>
            </w:r>
          </w:p>
        </w:tc>
      </w:tr>
      <w:tr w:rsidR="00030ED5" w:rsidRPr="00595583" w:rsidTr="00BC054E">
        <w:tc>
          <w:tcPr>
            <w:tcW w:w="1701"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разновозрастная</w:t>
            </w:r>
          </w:p>
        </w:tc>
        <w:tc>
          <w:tcPr>
            <w:tcW w:w="1559" w:type="dxa"/>
            <w:tcBorders>
              <w:top w:val="single" w:sz="4" w:space="0" w:color="000000"/>
              <w:left w:val="single" w:sz="4" w:space="0" w:color="auto"/>
              <w:bottom w:val="single" w:sz="4" w:space="0" w:color="000000"/>
              <w:right w:val="single" w:sz="4" w:space="0" w:color="auto"/>
            </w:tcBorders>
            <w:hideMark/>
          </w:tcPr>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 xml:space="preserve">    4-7</w:t>
            </w:r>
          </w:p>
        </w:tc>
        <w:tc>
          <w:tcPr>
            <w:tcW w:w="1701"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 xml:space="preserve">  20</w:t>
            </w:r>
          </w:p>
        </w:tc>
        <w:tc>
          <w:tcPr>
            <w:tcW w:w="1843" w:type="dxa"/>
            <w:tcBorders>
              <w:top w:val="single" w:sz="4" w:space="0" w:color="000000"/>
              <w:left w:val="single" w:sz="4" w:space="0" w:color="000000"/>
              <w:bottom w:val="single" w:sz="4" w:space="0" w:color="000000"/>
              <w:right w:val="single" w:sz="4" w:space="0" w:color="000000"/>
            </w:tcBorders>
            <w:hideMark/>
          </w:tcPr>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2</w:t>
            </w:r>
            <w:r w:rsidR="005677F3" w:rsidRPr="00595583">
              <w:rPr>
                <w:rFonts w:ascii="Times New Roman" w:hAnsi="Times New Roman"/>
                <w:sz w:val="28"/>
                <w:szCs w:val="28"/>
              </w:rPr>
              <w:t>4</w:t>
            </w:r>
          </w:p>
        </w:tc>
        <w:tc>
          <w:tcPr>
            <w:tcW w:w="1701" w:type="dxa"/>
            <w:tcBorders>
              <w:top w:val="single" w:sz="4" w:space="0" w:color="000000"/>
              <w:left w:val="single" w:sz="4" w:space="0" w:color="000000"/>
              <w:bottom w:val="single" w:sz="4" w:space="0" w:color="000000"/>
              <w:right w:val="single" w:sz="4" w:space="0" w:color="000000"/>
            </w:tcBorders>
            <w:hideMark/>
          </w:tcPr>
          <w:p w:rsidR="00030ED5" w:rsidRPr="00595583" w:rsidRDefault="00030ED5">
            <w:pPr>
              <w:pStyle w:val="ae"/>
              <w:jc w:val="both"/>
              <w:rPr>
                <w:rFonts w:ascii="Times New Roman" w:hAnsi="Times New Roman"/>
                <w:sz w:val="28"/>
                <w:szCs w:val="28"/>
              </w:rPr>
            </w:pPr>
            <w:r w:rsidRPr="00595583">
              <w:rPr>
                <w:rFonts w:ascii="Times New Roman" w:hAnsi="Times New Roman"/>
                <w:sz w:val="28"/>
                <w:szCs w:val="28"/>
              </w:rPr>
              <w:t>2</w:t>
            </w:r>
            <w:r w:rsidR="005677F3" w:rsidRPr="00595583">
              <w:rPr>
                <w:rFonts w:ascii="Times New Roman" w:hAnsi="Times New Roman"/>
                <w:sz w:val="28"/>
                <w:szCs w:val="28"/>
              </w:rPr>
              <w:t>4</w:t>
            </w:r>
          </w:p>
        </w:tc>
      </w:tr>
      <w:tr w:rsidR="00030ED5" w:rsidRPr="00595583" w:rsidTr="00BC054E">
        <w:tc>
          <w:tcPr>
            <w:tcW w:w="1701" w:type="dxa"/>
            <w:tcBorders>
              <w:top w:val="single" w:sz="4" w:space="0" w:color="000000"/>
              <w:left w:val="single" w:sz="4" w:space="0" w:color="000000"/>
              <w:bottom w:val="single" w:sz="4" w:space="0" w:color="000000"/>
              <w:right w:val="single" w:sz="4" w:space="0" w:color="auto"/>
            </w:tcBorders>
          </w:tcPr>
          <w:p w:rsidR="00030ED5" w:rsidRPr="00595583" w:rsidRDefault="00030ED5">
            <w:pPr>
              <w:pStyle w:val="ae"/>
              <w:jc w:val="both"/>
              <w:rPr>
                <w:rFonts w:ascii="Times New Roman" w:hAnsi="Times New Roman"/>
                <w:sz w:val="28"/>
                <w:szCs w:val="28"/>
              </w:rPr>
            </w:pPr>
          </w:p>
        </w:tc>
        <w:tc>
          <w:tcPr>
            <w:tcW w:w="1559" w:type="dxa"/>
            <w:tcBorders>
              <w:top w:val="single" w:sz="4" w:space="0" w:color="000000"/>
              <w:left w:val="single" w:sz="4" w:space="0" w:color="auto"/>
              <w:bottom w:val="single" w:sz="4" w:space="0" w:color="auto"/>
              <w:right w:val="single" w:sz="4" w:space="0" w:color="auto"/>
            </w:tcBorders>
          </w:tcPr>
          <w:p w:rsidR="00030ED5" w:rsidRPr="00595583" w:rsidRDefault="00030ED5">
            <w:pPr>
              <w:pStyle w:val="ae"/>
              <w:jc w:val="both"/>
              <w:rPr>
                <w:rFonts w:ascii="Times New Roman" w:hAnsi="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030ED5" w:rsidRPr="00595583" w:rsidRDefault="00030ED5">
            <w:pPr>
              <w:pStyle w:val="ae"/>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30ED5" w:rsidRPr="00595583" w:rsidRDefault="00030ED5">
            <w:pPr>
              <w:pStyle w:val="ae"/>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30ED5" w:rsidRPr="00595583" w:rsidRDefault="00030ED5">
            <w:pPr>
              <w:pStyle w:val="ae"/>
              <w:jc w:val="both"/>
              <w:rPr>
                <w:rFonts w:ascii="Times New Roman" w:hAnsi="Times New Roman"/>
                <w:sz w:val="28"/>
                <w:szCs w:val="28"/>
              </w:rPr>
            </w:pPr>
          </w:p>
        </w:tc>
      </w:tr>
    </w:tbl>
    <w:p w:rsidR="00030ED5" w:rsidRPr="00595583" w:rsidRDefault="00030ED5" w:rsidP="00030ED5">
      <w:pPr>
        <w:pStyle w:val="ae"/>
        <w:jc w:val="both"/>
        <w:rPr>
          <w:rFonts w:ascii="Times New Roman" w:hAnsi="Times New Roman"/>
          <w:sz w:val="28"/>
          <w:szCs w:val="28"/>
        </w:rPr>
      </w:pPr>
    </w:p>
    <w:p w:rsidR="00030ED5" w:rsidRPr="00595583" w:rsidRDefault="00F73E79"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Большое внимание ДОУ уделяет изучению контингента семей воспитанников. </w:t>
      </w:r>
    </w:p>
    <w:p w:rsidR="00030ED5" w:rsidRPr="00595583" w:rsidRDefault="00030ED5" w:rsidP="00BC1B82">
      <w:pPr>
        <w:jc w:val="both"/>
        <w:rPr>
          <w:rFonts w:ascii="Times New Roman" w:hAnsi="Times New Roman"/>
          <w:sz w:val="28"/>
          <w:szCs w:val="28"/>
        </w:rPr>
      </w:pPr>
      <w:r w:rsidRPr="00595583">
        <w:rPr>
          <w:rFonts w:ascii="Times New Roman" w:hAnsi="Times New Roman"/>
          <w:sz w:val="28"/>
          <w:szCs w:val="28"/>
        </w:rPr>
        <w:t>Анализ структуры контингента родителей показывает</w:t>
      </w:r>
      <w:r w:rsidRPr="00595583">
        <w:rPr>
          <w:rFonts w:ascii="Times New Roman" w:hAnsi="Times New Roman"/>
          <w:b/>
          <w:sz w:val="28"/>
          <w:szCs w:val="28"/>
        </w:rPr>
        <w:t xml:space="preserve">, </w:t>
      </w:r>
      <w:r w:rsidR="0065428D" w:rsidRPr="00595583">
        <w:rPr>
          <w:rFonts w:ascii="Times New Roman" w:hAnsi="Times New Roman"/>
          <w:sz w:val="28"/>
          <w:szCs w:val="28"/>
        </w:rPr>
        <w:t>что 9</w:t>
      </w:r>
      <w:r w:rsidR="00591A5C" w:rsidRPr="00595583">
        <w:rPr>
          <w:rFonts w:ascii="Times New Roman" w:hAnsi="Times New Roman"/>
          <w:sz w:val="28"/>
          <w:szCs w:val="28"/>
        </w:rPr>
        <w:t xml:space="preserve">2% - это дети из полных семей, 24 </w:t>
      </w:r>
      <w:r w:rsidRPr="00595583">
        <w:rPr>
          <w:rFonts w:ascii="Times New Roman" w:hAnsi="Times New Roman"/>
          <w:sz w:val="28"/>
          <w:szCs w:val="28"/>
        </w:rPr>
        <w:t>% от общего количества дете</w:t>
      </w:r>
      <w:r w:rsidR="00591A5C" w:rsidRPr="00595583">
        <w:rPr>
          <w:rFonts w:ascii="Times New Roman" w:hAnsi="Times New Roman"/>
          <w:sz w:val="28"/>
          <w:szCs w:val="28"/>
        </w:rPr>
        <w:t xml:space="preserve">й - дети из не полных семей,  </w:t>
      </w:r>
      <w:r w:rsidR="008C2EA7" w:rsidRPr="00595583">
        <w:rPr>
          <w:rFonts w:ascii="Times New Roman" w:hAnsi="Times New Roman"/>
          <w:sz w:val="28"/>
          <w:szCs w:val="28"/>
        </w:rPr>
        <w:t>3</w:t>
      </w:r>
      <w:r w:rsidR="00591A5C" w:rsidRPr="00595583">
        <w:rPr>
          <w:rFonts w:ascii="Times New Roman" w:hAnsi="Times New Roman"/>
          <w:sz w:val="28"/>
          <w:szCs w:val="28"/>
        </w:rPr>
        <w:t xml:space="preserve">1 </w:t>
      </w:r>
      <w:r w:rsidRPr="00595583">
        <w:rPr>
          <w:rFonts w:ascii="Times New Roman" w:hAnsi="Times New Roman"/>
          <w:sz w:val="28"/>
          <w:szCs w:val="28"/>
        </w:rPr>
        <w:t>% - дети из многодетных семей. Полученные результаты мониторинга помогают организовать работу с родителями, используя доступные формы и разнообразные методы, сообразуясь с их социальным статусом и запросам.</w:t>
      </w:r>
    </w:p>
    <w:p w:rsidR="00030ED5" w:rsidRPr="00595583" w:rsidRDefault="00BC1B82" w:rsidP="00BC1B82">
      <w:pPr>
        <w:jc w:val="both"/>
        <w:rPr>
          <w:rFonts w:ascii="Times New Roman" w:hAnsi="Times New Roman"/>
          <w:sz w:val="28"/>
          <w:szCs w:val="28"/>
        </w:rPr>
      </w:pPr>
      <w:r w:rsidRPr="00595583">
        <w:rPr>
          <w:rFonts w:ascii="Times New Roman" w:hAnsi="Times New Roman"/>
          <w:color w:val="000000"/>
          <w:sz w:val="28"/>
          <w:szCs w:val="28"/>
        </w:rPr>
        <w:t xml:space="preserve">           </w:t>
      </w:r>
      <w:r w:rsidR="00030ED5" w:rsidRPr="00595583">
        <w:rPr>
          <w:rFonts w:ascii="Times New Roman" w:hAnsi="Times New Roman"/>
          <w:color w:val="000000"/>
          <w:sz w:val="28"/>
          <w:szCs w:val="28"/>
        </w:rPr>
        <w:t xml:space="preserve">Образовательная программа МБДОУ « Детский сад ст. Сырт» разработана на основе </w:t>
      </w:r>
      <w:r w:rsidRPr="00595583">
        <w:rPr>
          <w:rFonts w:ascii="Times New Roman" w:hAnsi="Times New Roman"/>
          <w:color w:val="000000"/>
          <w:sz w:val="28"/>
          <w:szCs w:val="28"/>
        </w:rPr>
        <w:t>п</w:t>
      </w:r>
      <w:r w:rsidR="00030ED5" w:rsidRPr="00595583">
        <w:rPr>
          <w:rFonts w:ascii="Times New Roman" w:hAnsi="Times New Roman"/>
          <w:color w:val="000000"/>
          <w:sz w:val="28"/>
          <w:szCs w:val="28"/>
        </w:rPr>
        <w:t>римерной  общеобразовательной программы дошкольного образования «От рождения до школы» под ред.</w:t>
      </w:r>
      <w:r w:rsidR="00030ED5" w:rsidRPr="00595583">
        <w:rPr>
          <w:rFonts w:ascii="Times New Roman" w:hAnsi="Times New Roman"/>
          <w:sz w:val="28"/>
          <w:szCs w:val="28"/>
        </w:rPr>
        <w:t xml:space="preserve">  Н.Е.Вераксы, Т.С</w:t>
      </w:r>
      <w:r w:rsidR="0065428D" w:rsidRPr="00595583">
        <w:rPr>
          <w:rFonts w:ascii="Times New Roman" w:hAnsi="Times New Roman"/>
          <w:sz w:val="28"/>
          <w:szCs w:val="28"/>
        </w:rPr>
        <w:t>.Комаровой,М.А.Васильевой.</w:t>
      </w:r>
    </w:p>
    <w:p w:rsidR="00E11AB6" w:rsidRPr="00595583" w:rsidRDefault="00BC1B82" w:rsidP="00BC1B82">
      <w:pPr>
        <w:autoSpaceDE w:val="0"/>
        <w:autoSpaceDN w:val="0"/>
        <w:adjustRightInd w:val="0"/>
        <w:spacing w:after="0" w:line="240" w:lineRule="auto"/>
        <w:jc w:val="both"/>
        <w:rPr>
          <w:rFonts w:ascii="Times New Roman" w:hAnsi="Times New Roman" w:cs="Times New Roman"/>
          <w:color w:val="000000"/>
          <w:sz w:val="28"/>
          <w:szCs w:val="28"/>
        </w:rPr>
      </w:pPr>
      <w:r w:rsidRPr="00595583">
        <w:rPr>
          <w:rFonts w:ascii="Times New Roman" w:hAnsi="Times New Roman" w:cs="Times New Roman"/>
          <w:color w:val="000000"/>
          <w:sz w:val="28"/>
          <w:szCs w:val="28"/>
        </w:rPr>
        <w:lastRenderedPageBreak/>
        <w:t xml:space="preserve">           </w:t>
      </w:r>
      <w:r w:rsidR="00E11AB6" w:rsidRPr="00595583">
        <w:rPr>
          <w:rFonts w:ascii="Times New Roman" w:hAnsi="Times New Roman" w:cs="Times New Roman"/>
          <w:color w:val="000000"/>
          <w:sz w:val="28"/>
          <w:szCs w:val="28"/>
        </w:rPr>
        <w:t>Образовательная программа МБДОУ «Детский сад ст. Сырт»  разработана самостоятельно учреждением  в соответствие с требованиями Федерального образовательного стандарта утвержденным  Приказом Министерства образования и науки Российской Федерации от 17 октября 2013 года №   1155 .</w:t>
      </w:r>
    </w:p>
    <w:p w:rsidR="00030ED5" w:rsidRPr="00595583" w:rsidRDefault="00BC1B82" w:rsidP="00D24A0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Программа включает в себя совокупность образовательных областей, которые</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обеспечивают разностороннее развитие детей с учётом их возрастных и индивидуальных</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особенностей по основным направлениям развития — социально-коммуникативному,</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познавательному, речевому, художественно-эстетическому и физическому.</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Программа состоит из обязательной части и части, формируемой участниками</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образовательных отношений. Обе части являются взаимодополняющими и необходимыми</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A"/>
          <w:sz w:val="28"/>
          <w:szCs w:val="28"/>
        </w:rPr>
        <w:t>Выбор части Программы, формируемой участниками образовательных отношений,</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A"/>
          <w:sz w:val="28"/>
          <w:szCs w:val="28"/>
        </w:rPr>
        <w:t xml:space="preserve">обусловлен необходимостью решения проблемы </w:t>
      </w:r>
      <w:r w:rsidR="00E11AB6" w:rsidRPr="00595583">
        <w:rPr>
          <w:rFonts w:ascii="Times New Roman" w:hAnsi="Times New Roman" w:cs="Times New Roman"/>
          <w:color w:val="000000"/>
          <w:sz w:val="28"/>
          <w:szCs w:val="28"/>
        </w:rPr>
        <w:t>социально-нравственного воспитания</w:t>
      </w: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дошкольников.  Часть Программы, формируемая участниками образовательных отношений,  подразумевает реализацию дополнительной</w:t>
      </w:r>
      <w:r w:rsidR="00E11AB6" w:rsidRPr="00595583">
        <w:rPr>
          <w:rFonts w:ascii="Times New Roman" w:hAnsi="Times New Roman" w:cs="Times New Roman"/>
          <w:color w:val="000000"/>
          <w:sz w:val="28"/>
          <w:szCs w:val="28"/>
        </w:rPr>
        <w:tab/>
        <w:t xml:space="preserve">  программы:</w:t>
      </w:r>
      <w:r w:rsidR="00D24A02"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Программа по краеведению «Родной Оренбургский край»</w:t>
      </w:r>
      <w:r w:rsidRPr="00595583">
        <w:rPr>
          <w:rFonts w:ascii="Times New Roman" w:hAnsi="Times New Roman" w:cs="Times New Roman"/>
          <w:color w:val="000000"/>
          <w:sz w:val="28"/>
          <w:szCs w:val="28"/>
        </w:rPr>
        <w:t xml:space="preserve"> </w:t>
      </w:r>
      <w:r w:rsidR="00030ED5" w:rsidRPr="00595583">
        <w:rPr>
          <w:rFonts w:ascii="Times New Roman" w:hAnsi="Times New Roman" w:cs="Times New Roman"/>
          <w:sz w:val="28"/>
          <w:szCs w:val="28"/>
        </w:rPr>
        <w:t>Музыкальный руководитель в своей работе использует программу  М.Б.Зацепиной «Музыкальное воспитание в детском саду».</w:t>
      </w:r>
    </w:p>
    <w:p w:rsidR="00030ED5" w:rsidRPr="00595583" w:rsidRDefault="00BC1B82" w:rsidP="00BC1B82">
      <w:pPr>
        <w:spacing w:after="0" w:line="240" w:lineRule="auto"/>
        <w:jc w:val="both"/>
        <w:rPr>
          <w:rFonts w:ascii="Times New Roman" w:hAnsi="Times New Roman" w:cs="Times New Roman"/>
          <w:sz w:val="28"/>
          <w:szCs w:val="28"/>
        </w:rPr>
      </w:pPr>
      <w:r w:rsidRPr="00595583">
        <w:rPr>
          <w:rFonts w:ascii="Times New Roman" w:hAnsi="Times New Roman" w:cs="Times New Roman"/>
          <w:sz w:val="28"/>
          <w:szCs w:val="28"/>
        </w:rPr>
        <w:t xml:space="preserve">          </w:t>
      </w:r>
      <w:r w:rsidR="00030ED5" w:rsidRPr="00595583">
        <w:rPr>
          <w:rFonts w:ascii="Times New Roman" w:hAnsi="Times New Roman" w:cs="Times New Roman"/>
          <w:sz w:val="28"/>
          <w:szCs w:val="28"/>
        </w:rPr>
        <w:t>Дошкольное учреждение укомплектовано детьми на 100%, что соответствует нормативам наполняемости групп. </w:t>
      </w:r>
    </w:p>
    <w:p w:rsidR="00030ED5" w:rsidRPr="00595583" w:rsidRDefault="00BC1B82" w:rsidP="00BC1B82">
      <w:pPr>
        <w:spacing w:after="0" w:line="240" w:lineRule="auto"/>
        <w:jc w:val="both"/>
        <w:rPr>
          <w:rFonts w:ascii="Times New Roman" w:hAnsi="Times New Roman" w:cs="Times New Roman"/>
          <w:sz w:val="28"/>
          <w:szCs w:val="28"/>
        </w:rPr>
      </w:pPr>
      <w:r w:rsidRPr="00595583">
        <w:rPr>
          <w:rFonts w:ascii="Times New Roman" w:hAnsi="Times New Roman" w:cs="Times New Roman"/>
          <w:sz w:val="28"/>
          <w:szCs w:val="28"/>
        </w:rPr>
        <w:t xml:space="preserve">         </w:t>
      </w:r>
      <w:r w:rsidR="00030ED5" w:rsidRPr="00595583">
        <w:rPr>
          <w:rFonts w:ascii="Times New Roman" w:hAnsi="Times New Roman" w:cs="Times New Roman"/>
          <w:sz w:val="28"/>
          <w:szCs w:val="28"/>
        </w:rPr>
        <w:t>Территория детского сада  имеет ограждение, озеленена насаждениями. На территории учреждения имеются различные виды деревьев и кустарников,  клумбы</w:t>
      </w:r>
      <w:r w:rsidR="00D24A02" w:rsidRPr="00595583">
        <w:rPr>
          <w:rFonts w:ascii="Times New Roman" w:hAnsi="Times New Roman" w:cs="Times New Roman"/>
          <w:sz w:val="28"/>
          <w:szCs w:val="28"/>
        </w:rPr>
        <w:t xml:space="preserve"> и теневой навес</w:t>
      </w:r>
      <w:r w:rsidR="00030ED5" w:rsidRPr="00595583">
        <w:rPr>
          <w:rFonts w:ascii="Times New Roman" w:hAnsi="Times New Roman" w:cs="Times New Roman"/>
          <w:sz w:val="28"/>
          <w:szCs w:val="28"/>
        </w:rPr>
        <w:t>.</w:t>
      </w:r>
    </w:p>
    <w:p w:rsidR="00030ED5" w:rsidRPr="00595583" w:rsidRDefault="00BC1B82" w:rsidP="00BC1B82">
      <w:pPr>
        <w:spacing w:after="0" w:line="240" w:lineRule="auto"/>
        <w:jc w:val="both"/>
        <w:rPr>
          <w:rFonts w:ascii="Times New Roman" w:hAnsi="Times New Roman" w:cs="Times New Roman"/>
          <w:sz w:val="28"/>
          <w:szCs w:val="28"/>
        </w:rPr>
      </w:pPr>
      <w:r w:rsidRPr="00595583">
        <w:rPr>
          <w:rFonts w:ascii="Times New Roman" w:hAnsi="Times New Roman" w:cs="Times New Roman"/>
          <w:sz w:val="28"/>
          <w:szCs w:val="28"/>
        </w:rPr>
        <w:t xml:space="preserve">         </w:t>
      </w:r>
      <w:r w:rsidR="00030ED5" w:rsidRPr="00595583">
        <w:rPr>
          <w:rFonts w:ascii="Times New Roman" w:hAnsi="Times New Roman" w:cs="Times New Roman"/>
          <w:sz w:val="28"/>
          <w:szCs w:val="28"/>
        </w:rPr>
        <w:t>Вблизи детского сада расположены:    жилой сектор и ООО «Сырт»</w:t>
      </w:r>
    </w:p>
    <w:p w:rsidR="00030ED5" w:rsidRPr="00595583" w:rsidRDefault="00BC1B82" w:rsidP="00BC1B82">
      <w:pPr>
        <w:spacing w:after="0" w:line="240" w:lineRule="auto"/>
        <w:jc w:val="both"/>
        <w:rPr>
          <w:rFonts w:ascii="Times New Roman" w:hAnsi="Times New Roman" w:cs="Times New Roman"/>
          <w:sz w:val="28"/>
          <w:szCs w:val="28"/>
        </w:rPr>
      </w:pPr>
      <w:r w:rsidRPr="00595583">
        <w:rPr>
          <w:rFonts w:ascii="Times New Roman" w:hAnsi="Times New Roman" w:cs="Times New Roman"/>
          <w:sz w:val="28"/>
          <w:szCs w:val="28"/>
        </w:rPr>
        <w:t xml:space="preserve">         </w:t>
      </w:r>
      <w:r w:rsidR="00030ED5" w:rsidRPr="00595583">
        <w:rPr>
          <w:rFonts w:ascii="Times New Roman" w:hAnsi="Times New Roman" w:cs="Times New Roman"/>
          <w:sz w:val="28"/>
          <w:szCs w:val="28"/>
        </w:rPr>
        <w:t>Муниципальное бюджетное дошкольное образовательное  учреждение  «Детский сад  ст. Сырт »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030ED5" w:rsidRPr="00595583" w:rsidRDefault="00030ED5" w:rsidP="00BC1B82">
      <w:pPr>
        <w:numPr>
          <w:ilvl w:val="0"/>
          <w:numId w:val="2"/>
        </w:num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t>Федеральным законом «Об основных гарантиях прав ребёнка Российской Федерации».</w:t>
      </w:r>
    </w:p>
    <w:p w:rsidR="00030ED5" w:rsidRPr="00595583" w:rsidRDefault="00030ED5" w:rsidP="00BC1B82">
      <w:pPr>
        <w:numPr>
          <w:ilvl w:val="0"/>
          <w:numId w:val="2"/>
        </w:num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t>Конвенцией ООН о правах ребёнка.</w:t>
      </w:r>
    </w:p>
    <w:p w:rsidR="00030ED5" w:rsidRPr="00595583" w:rsidRDefault="00030ED5" w:rsidP="00BC1B82">
      <w:pPr>
        <w:numPr>
          <w:ilvl w:val="0"/>
          <w:numId w:val="2"/>
        </w:num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t>Санитарно-эпидемиологическими правилами и нормативами СанПиН 2.4.1.3049-13.</w:t>
      </w:r>
    </w:p>
    <w:p w:rsidR="00030ED5" w:rsidRPr="00595583" w:rsidRDefault="00030ED5" w:rsidP="00BC1B82">
      <w:pPr>
        <w:numPr>
          <w:ilvl w:val="0"/>
          <w:numId w:val="2"/>
        </w:num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t xml:space="preserve">Лицензией на право ведения образовательной деятельности от 28 октября 2015 года № 2074 серия 56Л01 № 0004033.  Лицензия выдана Министерством образования Оренбургской области. Срок действия: бессрочно. </w:t>
      </w:r>
    </w:p>
    <w:p w:rsidR="00030ED5" w:rsidRPr="00595583" w:rsidRDefault="00030ED5" w:rsidP="00BC1B82">
      <w:pPr>
        <w:numPr>
          <w:ilvl w:val="0"/>
          <w:numId w:val="2"/>
        </w:num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t>Уставом муниципального бюджетного дошкольного образовательного  учреждения  «Детский сад  ст. Сырт»</w:t>
      </w:r>
    </w:p>
    <w:p w:rsidR="00030ED5" w:rsidRPr="00595583" w:rsidRDefault="00030ED5" w:rsidP="00BC1B82">
      <w:pPr>
        <w:numPr>
          <w:ilvl w:val="0"/>
          <w:numId w:val="2"/>
        </w:num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lastRenderedPageBreak/>
        <w:t>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утвержденным Министерством образования и науки Российской Федерации от 30 августа 2013 года</w:t>
      </w:r>
    </w:p>
    <w:p w:rsidR="00030ED5" w:rsidRPr="00595583" w:rsidRDefault="00030ED5" w:rsidP="00BC1B82">
      <w:pPr>
        <w:spacing w:after="0" w:line="240" w:lineRule="auto"/>
        <w:ind w:left="375" w:right="75"/>
        <w:jc w:val="both"/>
        <w:rPr>
          <w:rFonts w:ascii="Times New Roman" w:hAnsi="Times New Roman" w:cs="Times New Roman"/>
          <w:sz w:val="28"/>
          <w:szCs w:val="28"/>
        </w:rPr>
      </w:pPr>
    </w:p>
    <w:p w:rsidR="00030ED5" w:rsidRPr="00595583" w:rsidRDefault="00030ED5" w:rsidP="00BC1B82">
      <w:pPr>
        <w:spacing w:after="0" w:line="240" w:lineRule="auto"/>
        <w:ind w:left="375" w:right="75"/>
        <w:jc w:val="both"/>
        <w:rPr>
          <w:rFonts w:ascii="Times New Roman" w:hAnsi="Times New Roman" w:cs="Times New Roman"/>
          <w:sz w:val="28"/>
          <w:szCs w:val="28"/>
        </w:rPr>
      </w:pPr>
      <w:r w:rsidRPr="00595583">
        <w:rPr>
          <w:rFonts w:ascii="Times New Roman" w:hAnsi="Times New Roman" w:cs="Times New Roman"/>
          <w:sz w:val="28"/>
          <w:szCs w:val="28"/>
        </w:rPr>
        <w:t>Нормативно-правовыми документами:</w:t>
      </w:r>
    </w:p>
    <w:p w:rsidR="00030ED5" w:rsidRPr="00595583" w:rsidRDefault="00030ED5" w:rsidP="00BC1B82">
      <w:pPr>
        <w:numPr>
          <w:ilvl w:val="0"/>
          <w:numId w:val="2"/>
        </w:numPr>
        <w:spacing w:after="0" w:line="240" w:lineRule="auto"/>
        <w:ind w:right="75"/>
        <w:jc w:val="both"/>
        <w:rPr>
          <w:rFonts w:ascii="Times New Roman" w:hAnsi="Times New Roman" w:cs="Times New Roman"/>
          <w:sz w:val="28"/>
          <w:szCs w:val="28"/>
        </w:rPr>
      </w:pPr>
      <w:r w:rsidRPr="00595583">
        <w:rPr>
          <w:rFonts w:ascii="Times New Roman" w:hAnsi="Times New Roman" w:cs="Times New Roman"/>
          <w:sz w:val="28"/>
          <w:szCs w:val="28"/>
        </w:rPr>
        <w:t>Договором между МБДОУ и родителями.</w:t>
      </w:r>
    </w:p>
    <w:p w:rsidR="00030ED5" w:rsidRPr="00595583" w:rsidRDefault="00030ED5" w:rsidP="00BC1B82">
      <w:pPr>
        <w:numPr>
          <w:ilvl w:val="0"/>
          <w:numId w:val="2"/>
        </w:numPr>
        <w:spacing w:after="0" w:line="240" w:lineRule="auto"/>
        <w:ind w:right="75"/>
        <w:jc w:val="both"/>
        <w:rPr>
          <w:rFonts w:ascii="Times New Roman" w:hAnsi="Times New Roman" w:cs="Times New Roman"/>
          <w:sz w:val="28"/>
          <w:szCs w:val="28"/>
        </w:rPr>
      </w:pPr>
      <w:r w:rsidRPr="00595583">
        <w:rPr>
          <w:rFonts w:ascii="Times New Roman" w:hAnsi="Times New Roman" w:cs="Times New Roman"/>
          <w:sz w:val="28"/>
          <w:szCs w:val="28"/>
        </w:rPr>
        <w:t>Трудовыми договорами между администрацией и работниками.</w:t>
      </w:r>
    </w:p>
    <w:p w:rsidR="00030ED5" w:rsidRPr="00595583" w:rsidRDefault="00030ED5" w:rsidP="00BC1B82">
      <w:pPr>
        <w:numPr>
          <w:ilvl w:val="0"/>
          <w:numId w:val="2"/>
        </w:numPr>
        <w:spacing w:after="0" w:line="240" w:lineRule="auto"/>
        <w:ind w:right="75"/>
        <w:jc w:val="both"/>
        <w:rPr>
          <w:rFonts w:ascii="Times New Roman" w:hAnsi="Times New Roman" w:cs="Times New Roman"/>
          <w:sz w:val="28"/>
          <w:szCs w:val="28"/>
        </w:rPr>
      </w:pPr>
      <w:r w:rsidRPr="00595583">
        <w:rPr>
          <w:rFonts w:ascii="Times New Roman" w:hAnsi="Times New Roman" w:cs="Times New Roman"/>
          <w:sz w:val="28"/>
          <w:szCs w:val="28"/>
        </w:rPr>
        <w:t>Коллективным договором между администрацией и профсоюзным комитетом.</w:t>
      </w:r>
    </w:p>
    <w:p w:rsidR="00030ED5" w:rsidRPr="00595583" w:rsidRDefault="00030ED5" w:rsidP="00BC1B82">
      <w:pPr>
        <w:numPr>
          <w:ilvl w:val="0"/>
          <w:numId w:val="2"/>
        </w:numPr>
        <w:spacing w:after="0" w:line="240" w:lineRule="auto"/>
        <w:ind w:right="75"/>
        <w:jc w:val="both"/>
        <w:rPr>
          <w:rFonts w:ascii="Times New Roman" w:hAnsi="Times New Roman" w:cs="Times New Roman"/>
          <w:sz w:val="28"/>
          <w:szCs w:val="28"/>
        </w:rPr>
      </w:pPr>
      <w:r w:rsidRPr="00595583">
        <w:rPr>
          <w:rFonts w:ascii="Times New Roman" w:hAnsi="Times New Roman" w:cs="Times New Roman"/>
          <w:bCs/>
          <w:sz w:val="28"/>
          <w:szCs w:val="28"/>
        </w:rPr>
        <w:t>Локальными актами</w:t>
      </w:r>
    </w:p>
    <w:p w:rsidR="00030ED5" w:rsidRPr="00595583" w:rsidRDefault="00030ED5" w:rsidP="00BC1B82">
      <w:pPr>
        <w:numPr>
          <w:ilvl w:val="0"/>
          <w:numId w:val="2"/>
        </w:numPr>
        <w:spacing w:after="0" w:line="240" w:lineRule="auto"/>
        <w:ind w:right="75"/>
        <w:jc w:val="both"/>
        <w:rPr>
          <w:rFonts w:ascii="Times New Roman" w:hAnsi="Times New Roman" w:cs="Times New Roman"/>
          <w:sz w:val="28"/>
          <w:szCs w:val="28"/>
        </w:rPr>
      </w:pPr>
      <w:r w:rsidRPr="00595583">
        <w:rPr>
          <w:rFonts w:ascii="Times New Roman" w:hAnsi="Times New Roman" w:cs="Times New Roman"/>
          <w:sz w:val="28"/>
          <w:szCs w:val="28"/>
        </w:rPr>
        <w:t>Штатным расписанием</w:t>
      </w:r>
    </w:p>
    <w:p w:rsidR="00030ED5" w:rsidRPr="00595583" w:rsidRDefault="00030ED5" w:rsidP="00BC1B82">
      <w:pPr>
        <w:numPr>
          <w:ilvl w:val="0"/>
          <w:numId w:val="2"/>
        </w:numPr>
        <w:spacing w:after="0" w:line="240" w:lineRule="auto"/>
        <w:ind w:right="75"/>
        <w:jc w:val="both"/>
        <w:rPr>
          <w:rFonts w:ascii="Times New Roman" w:hAnsi="Times New Roman" w:cs="Times New Roman"/>
          <w:sz w:val="28"/>
          <w:szCs w:val="28"/>
        </w:rPr>
      </w:pPr>
      <w:r w:rsidRPr="00595583">
        <w:rPr>
          <w:rFonts w:ascii="Times New Roman" w:hAnsi="Times New Roman" w:cs="Times New Roman"/>
          <w:sz w:val="28"/>
          <w:szCs w:val="28"/>
        </w:rPr>
        <w:t>Приказами заведующего</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Должностными инструкциями, определяющими обязанности работников ДОУ</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Правилами внутреннего трудового распорядка ДОУ</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Инструкциями по организации охраны жизни и здоровья детей в ДОУ</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Расписаниями занятий, учебной нагрузкой</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Циклограммами деятельности педагогов</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Перспективными планами работы воспитателей и специалистов.</w:t>
      </w:r>
    </w:p>
    <w:p w:rsidR="00030ED5"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Программой  развития</w:t>
      </w:r>
    </w:p>
    <w:p w:rsidR="00F10FD2" w:rsidRPr="00595583" w:rsidRDefault="00030ED5" w:rsidP="00BC1B82">
      <w:pPr>
        <w:numPr>
          <w:ilvl w:val="0"/>
          <w:numId w:val="2"/>
        </w:numPr>
        <w:spacing w:after="0" w:line="240" w:lineRule="auto"/>
        <w:ind w:right="75"/>
        <w:jc w:val="both"/>
        <w:rPr>
          <w:rFonts w:ascii="Times New Roman" w:hAnsi="Times New Roman"/>
          <w:sz w:val="28"/>
          <w:szCs w:val="28"/>
        </w:rPr>
      </w:pPr>
      <w:r w:rsidRPr="00595583">
        <w:rPr>
          <w:rFonts w:ascii="Times New Roman" w:hAnsi="Times New Roman"/>
          <w:sz w:val="28"/>
          <w:szCs w:val="28"/>
        </w:rPr>
        <w:t>Образовательной  программой</w:t>
      </w:r>
    </w:p>
    <w:p w:rsidR="00D24A02" w:rsidRPr="00595583" w:rsidRDefault="00D24A02" w:rsidP="00BC1B82">
      <w:pPr>
        <w:spacing w:after="0" w:line="240" w:lineRule="auto"/>
        <w:ind w:left="720" w:right="75"/>
        <w:jc w:val="both"/>
        <w:rPr>
          <w:rFonts w:ascii="Times New Roman" w:hAnsi="Times New Roman"/>
          <w:sz w:val="28"/>
          <w:szCs w:val="28"/>
        </w:rPr>
      </w:pPr>
      <w:r w:rsidRPr="00595583">
        <w:rPr>
          <w:rFonts w:ascii="Times New Roman" w:hAnsi="Times New Roman"/>
          <w:sz w:val="28"/>
          <w:szCs w:val="28"/>
        </w:rPr>
        <w:t>В 2018</w:t>
      </w:r>
      <w:r w:rsidR="00F10FD2" w:rsidRPr="00595583">
        <w:rPr>
          <w:rFonts w:ascii="Times New Roman" w:hAnsi="Times New Roman"/>
          <w:sz w:val="28"/>
          <w:szCs w:val="28"/>
        </w:rPr>
        <w:t xml:space="preserve"> году работа педагогического коллектива была направлена на реализацию следующих задач</w:t>
      </w:r>
      <w:r w:rsidR="00F10FD2" w:rsidRPr="00595583">
        <w:rPr>
          <w:rFonts w:ascii="Times New Roman" w:hAnsi="Times New Roman" w:cs="Times New Roman"/>
          <w:bCs/>
          <w:sz w:val="28"/>
          <w:szCs w:val="28"/>
        </w:rPr>
        <w:t>.</w:t>
      </w:r>
      <w:r w:rsidR="00F10FD2" w:rsidRPr="00595583">
        <w:rPr>
          <w:rFonts w:ascii="Times New Roman" w:hAnsi="Times New Roman"/>
          <w:sz w:val="28"/>
          <w:szCs w:val="28"/>
        </w:rPr>
        <w:t xml:space="preserve">   </w:t>
      </w:r>
    </w:p>
    <w:p w:rsidR="00F10FD2" w:rsidRPr="00595583" w:rsidRDefault="00F10FD2" w:rsidP="00BC1B82">
      <w:pPr>
        <w:spacing w:after="0" w:line="240" w:lineRule="auto"/>
        <w:ind w:left="720" w:right="75"/>
        <w:jc w:val="both"/>
        <w:rPr>
          <w:rFonts w:ascii="Times New Roman" w:hAnsi="Times New Roman"/>
          <w:sz w:val="28"/>
          <w:szCs w:val="28"/>
        </w:rPr>
      </w:pPr>
      <w:r w:rsidRPr="00595583">
        <w:rPr>
          <w:rFonts w:ascii="Times New Roman" w:hAnsi="Times New Roman" w:cs="Times New Roman"/>
          <w:b/>
          <w:sz w:val="28"/>
          <w:szCs w:val="28"/>
        </w:rPr>
        <w:t>Задачи:</w:t>
      </w:r>
    </w:p>
    <w:p w:rsidR="00F10FD2" w:rsidRPr="00595583" w:rsidRDefault="00F10FD2" w:rsidP="00BC1B82">
      <w:pPr>
        <w:spacing w:after="0" w:line="240" w:lineRule="auto"/>
        <w:jc w:val="both"/>
        <w:rPr>
          <w:rFonts w:ascii="Times New Roman" w:hAnsi="Times New Roman" w:cs="Times New Roman"/>
          <w:color w:val="000000"/>
          <w:sz w:val="28"/>
          <w:szCs w:val="28"/>
        </w:rPr>
      </w:pPr>
      <w:r w:rsidRPr="00595583">
        <w:rPr>
          <w:rFonts w:ascii="Times New Roman" w:hAnsi="Times New Roman" w:cs="Times New Roman"/>
          <w:color w:val="000000"/>
          <w:sz w:val="28"/>
          <w:szCs w:val="28"/>
        </w:rPr>
        <w:t xml:space="preserve">         1.Создание условий образовательно-оздоровительного пространства, обеспечивающего воспитание культуры здоровья, способствующего формированию потребности и мотивации к сохранению и укреплению здоровья детей</w:t>
      </w:r>
    </w:p>
    <w:p w:rsidR="00F10FD2" w:rsidRPr="00595583" w:rsidRDefault="00F10FD2" w:rsidP="00BC1B82">
      <w:pPr>
        <w:spacing w:after="0" w:line="240" w:lineRule="auto"/>
        <w:jc w:val="both"/>
        <w:rPr>
          <w:rFonts w:ascii="Times New Roman" w:hAnsi="Times New Roman" w:cs="Times New Roman"/>
          <w:sz w:val="28"/>
          <w:szCs w:val="28"/>
        </w:rPr>
      </w:pPr>
      <w:r w:rsidRPr="00595583">
        <w:rPr>
          <w:rFonts w:ascii="Times New Roman" w:hAnsi="Times New Roman" w:cs="Times New Roman"/>
          <w:color w:val="000000"/>
          <w:sz w:val="28"/>
          <w:szCs w:val="28"/>
        </w:rPr>
        <w:t xml:space="preserve"> </w:t>
      </w:r>
      <w:r w:rsidR="00E11AB6" w:rsidRPr="00595583">
        <w:rPr>
          <w:rFonts w:ascii="Times New Roman" w:hAnsi="Times New Roman" w:cs="Times New Roman"/>
          <w:color w:val="000000"/>
          <w:sz w:val="28"/>
          <w:szCs w:val="28"/>
        </w:rPr>
        <w:t xml:space="preserve">       </w:t>
      </w:r>
      <w:r w:rsidRPr="00595583">
        <w:rPr>
          <w:rFonts w:ascii="Times New Roman" w:hAnsi="Times New Roman" w:cs="Times New Roman"/>
          <w:color w:val="000000"/>
          <w:sz w:val="28"/>
          <w:szCs w:val="28"/>
        </w:rPr>
        <w:t xml:space="preserve"> 2. Совершенствовать деятельность по  созданию условий для формирования у детей целостной картины мира, воспитание патриотизма, основ гражданственности, интереса к своей «малой Родине», в рамках проекта «Национальной доктрины образования  в Российской Федерации».</w:t>
      </w:r>
    </w:p>
    <w:p w:rsidR="00F10FD2" w:rsidRPr="00595583" w:rsidRDefault="00F10FD2" w:rsidP="00BC1B82">
      <w:pPr>
        <w:spacing w:after="0" w:line="240" w:lineRule="auto"/>
        <w:jc w:val="both"/>
        <w:rPr>
          <w:rFonts w:ascii="Times New Roman" w:eastAsia="Calibri" w:hAnsi="Times New Roman" w:cs="Times New Roman"/>
          <w:sz w:val="28"/>
          <w:szCs w:val="28"/>
        </w:rPr>
      </w:pPr>
      <w:r w:rsidRPr="00595583">
        <w:rPr>
          <w:rFonts w:ascii="Times New Roman" w:hAnsi="Times New Roman" w:cs="Times New Roman"/>
          <w:color w:val="000000"/>
          <w:sz w:val="28"/>
          <w:szCs w:val="28"/>
        </w:rPr>
        <w:t xml:space="preserve">        3.</w:t>
      </w:r>
      <w:r w:rsidRPr="00595583">
        <w:rPr>
          <w:rFonts w:ascii="Times New Roman" w:eastAsia="Calibri" w:hAnsi="Times New Roman" w:cs="Times New Roman"/>
          <w:sz w:val="28"/>
          <w:szCs w:val="28"/>
        </w:rPr>
        <w:t>Формирование у детей навыков личной безопасности посредством эффективных методов и приёмов.</w:t>
      </w:r>
    </w:p>
    <w:p w:rsidR="00F10FD2" w:rsidRPr="00595583" w:rsidRDefault="00F10FD2" w:rsidP="00BC1B82">
      <w:pPr>
        <w:spacing w:after="0" w:line="240" w:lineRule="auto"/>
        <w:ind w:right="75"/>
        <w:jc w:val="both"/>
        <w:rPr>
          <w:rFonts w:ascii="Times New Roman" w:hAnsi="Times New Roman" w:cs="Times New Roman"/>
          <w:sz w:val="28"/>
          <w:szCs w:val="28"/>
        </w:rPr>
      </w:pP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Вывод: </w:t>
      </w:r>
      <w:r w:rsidR="00030ED5" w:rsidRPr="00595583">
        <w:rPr>
          <w:rFonts w:ascii="Times New Roman" w:hAnsi="Times New Roman"/>
          <w:sz w:val="28"/>
          <w:szCs w:val="28"/>
        </w:rPr>
        <w:t>Муниципальное бюджетное  дошкольное образовательное  учреждение «Детский сад  ст. Сырт»  функционирует в соответствии с нормативными документами в сфере образования Российской Федерации, что определяет его стабильное функционирование, вовлеченность всех сотрудников и родителей в воспитательно-образовательный процесс.</w:t>
      </w:r>
    </w:p>
    <w:p w:rsidR="008C0FDB" w:rsidRPr="00595583" w:rsidRDefault="00030ED5" w:rsidP="005677F3">
      <w:pPr>
        <w:spacing w:after="0" w:line="240" w:lineRule="auto"/>
        <w:jc w:val="both"/>
        <w:rPr>
          <w:rFonts w:ascii="Times New Roman" w:hAnsi="Times New Roman"/>
          <w:sz w:val="28"/>
          <w:szCs w:val="28"/>
        </w:rPr>
      </w:pPr>
      <w:r w:rsidRPr="00595583">
        <w:rPr>
          <w:rFonts w:ascii="Times New Roman" w:hAnsi="Times New Roman"/>
          <w:sz w:val="28"/>
          <w:szCs w:val="28"/>
        </w:rPr>
        <w:t xml:space="preserve">              </w:t>
      </w:r>
      <w:r w:rsidR="00F10FD2" w:rsidRPr="00595583">
        <w:rPr>
          <w:rFonts w:ascii="Times New Roman" w:hAnsi="Times New Roman"/>
          <w:sz w:val="28"/>
          <w:szCs w:val="28"/>
        </w:rPr>
        <w:t xml:space="preserve">                 </w:t>
      </w:r>
      <w:r w:rsidRPr="00595583">
        <w:rPr>
          <w:rFonts w:ascii="Times New Roman" w:hAnsi="Times New Roman"/>
          <w:sz w:val="28"/>
          <w:szCs w:val="28"/>
        </w:rPr>
        <w:t xml:space="preserve">         </w:t>
      </w:r>
    </w:p>
    <w:p w:rsidR="00595583" w:rsidRDefault="008C0FDB" w:rsidP="00030ED5">
      <w:pPr>
        <w:spacing w:after="0" w:line="240" w:lineRule="auto"/>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 </w:t>
      </w:r>
    </w:p>
    <w:p w:rsidR="00030ED5" w:rsidRPr="00595583" w:rsidRDefault="00030ED5" w:rsidP="00595583">
      <w:pPr>
        <w:spacing w:after="0" w:line="240" w:lineRule="auto"/>
        <w:jc w:val="center"/>
        <w:rPr>
          <w:rFonts w:ascii="Times New Roman" w:hAnsi="Times New Roman"/>
          <w:b/>
          <w:bCs/>
          <w:iCs/>
          <w:sz w:val="28"/>
          <w:szCs w:val="28"/>
        </w:rPr>
      </w:pPr>
      <w:r w:rsidRPr="00595583">
        <w:rPr>
          <w:rFonts w:ascii="Times New Roman" w:hAnsi="Times New Roman"/>
          <w:b/>
          <w:bCs/>
          <w:iCs/>
          <w:sz w:val="28"/>
          <w:szCs w:val="28"/>
        </w:rPr>
        <w:lastRenderedPageBreak/>
        <w:t>2.Оценка системы управления организацией</w:t>
      </w:r>
    </w:p>
    <w:p w:rsidR="008C0FDB" w:rsidRPr="00595583" w:rsidRDefault="008C0FDB" w:rsidP="00030ED5">
      <w:pPr>
        <w:spacing w:after="0" w:line="240" w:lineRule="auto"/>
        <w:rPr>
          <w:rFonts w:ascii="Times New Roman" w:hAnsi="Times New Roman"/>
          <w:b/>
          <w:bCs/>
          <w:iCs/>
          <w:sz w:val="28"/>
          <w:szCs w:val="28"/>
        </w:rPr>
      </w:pPr>
    </w:p>
    <w:p w:rsidR="00030ED5" w:rsidRPr="00595583" w:rsidRDefault="00BC1B82" w:rsidP="00BC1B82">
      <w:pPr>
        <w:spacing w:after="0" w:line="240" w:lineRule="auto"/>
        <w:jc w:val="both"/>
        <w:rPr>
          <w:rFonts w:ascii="Times New Roman" w:hAnsi="Times New Roman"/>
          <w:b/>
          <w:bCs/>
          <w:iCs/>
          <w:sz w:val="28"/>
          <w:szCs w:val="28"/>
        </w:rPr>
      </w:pPr>
      <w:r w:rsidRPr="00595583">
        <w:rPr>
          <w:rFonts w:ascii="Times New Roman" w:hAnsi="Times New Roman"/>
          <w:b/>
          <w:bCs/>
          <w:i/>
          <w:iCs/>
          <w:sz w:val="28"/>
          <w:szCs w:val="28"/>
        </w:rPr>
        <w:t xml:space="preserve">      </w:t>
      </w:r>
      <w:r w:rsidR="00030ED5" w:rsidRPr="00595583">
        <w:rPr>
          <w:rFonts w:ascii="Times New Roman" w:hAnsi="Times New Roman"/>
          <w:b/>
          <w:bCs/>
          <w:iCs/>
          <w:sz w:val="28"/>
          <w:szCs w:val="28"/>
        </w:rPr>
        <w:t>Структурно - функциональная модель управления МБДОУ «Детский сад ст. Сырт».</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
          <w:sz w:val="28"/>
          <w:szCs w:val="28"/>
        </w:rPr>
        <w:t xml:space="preserve">      </w:t>
      </w:r>
      <w:r w:rsidR="00030ED5" w:rsidRPr="00595583">
        <w:rPr>
          <w:rFonts w:ascii="Times New Roman" w:hAnsi="Times New Roman"/>
          <w:b/>
          <w:sz w:val="28"/>
          <w:szCs w:val="28"/>
        </w:rPr>
        <w:t>Учредитель:</w:t>
      </w:r>
      <w:r w:rsidR="00030ED5" w:rsidRPr="00595583">
        <w:rPr>
          <w:rFonts w:ascii="Times New Roman" w:hAnsi="Times New Roman"/>
          <w:sz w:val="28"/>
          <w:szCs w:val="28"/>
        </w:rPr>
        <w:t xml:space="preserve"> администрация Переволоцкого района Оренбургской области</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Формами самоуправления</w:t>
      </w:r>
      <w:r w:rsidR="00030ED5" w:rsidRPr="00595583">
        <w:rPr>
          <w:rFonts w:ascii="Times New Roman" w:hAnsi="Times New Roman"/>
          <w:b/>
          <w:bCs/>
          <w:iCs/>
          <w:sz w:val="28"/>
          <w:szCs w:val="28"/>
        </w:rPr>
        <w:t> </w:t>
      </w:r>
      <w:r w:rsidR="00030ED5" w:rsidRPr="00595583">
        <w:rPr>
          <w:rFonts w:ascii="Times New Roman" w:hAnsi="Times New Roman"/>
          <w:iCs/>
          <w:sz w:val="28"/>
          <w:szCs w:val="28"/>
        </w:rPr>
        <w:t>детским садом  являются:</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Cs/>
          <w:sz w:val="28"/>
          <w:szCs w:val="28"/>
        </w:rPr>
        <w:t xml:space="preserve">       </w:t>
      </w:r>
      <w:r w:rsidR="00030ED5" w:rsidRPr="00595583">
        <w:rPr>
          <w:rFonts w:ascii="Times New Roman" w:hAnsi="Times New Roman"/>
          <w:bCs/>
          <w:sz w:val="28"/>
          <w:szCs w:val="28"/>
        </w:rPr>
        <w:t>- Общее собрание работников МБДОУ;</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Cs/>
          <w:sz w:val="28"/>
          <w:szCs w:val="28"/>
        </w:rPr>
        <w:t xml:space="preserve">       </w:t>
      </w:r>
      <w:r w:rsidR="00030ED5" w:rsidRPr="00595583">
        <w:rPr>
          <w:rFonts w:ascii="Times New Roman" w:hAnsi="Times New Roman"/>
          <w:bCs/>
          <w:sz w:val="28"/>
          <w:szCs w:val="28"/>
        </w:rPr>
        <w:t>- Педагогический совет МБДОУ;</w:t>
      </w:r>
    </w:p>
    <w:p w:rsidR="00030ED5" w:rsidRPr="00595583" w:rsidRDefault="00BC1B82" w:rsidP="00BC1B82">
      <w:pPr>
        <w:spacing w:after="0" w:line="240" w:lineRule="auto"/>
        <w:jc w:val="both"/>
        <w:rPr>
          <w:rFonts w:ascii="Times New Roman" w:hAnsi="Times New Roman"/>
          <w:bCs/>
          <w:sz w:val="28"/>
          <w:szCs w:val="28"/>
        </w:rPr>
      </w:pPr>
      <w:r w:rsidRPr="00595583">
        <w:rPr>
          <w:rFonts w:ascii="Times New Roman" w:hAnsi="Times New Roman"/>
          <w:bCs/>
          <w:sz w:val="28"/>
          <w:szCs w:val="28"/>
        </w:rPr>
        <w:t xml:space="preserve">       </w:t>
      </w:r>
      <w:r w:rsidR="00030ED5" w:rsidRPr="00595583">
        <w:rPr>
          <w:rFonts w:ascii="Times New Roman" w:hAnsi="Times New Roman"/>
          <w:bCs/>
          <w:sz w:val="28"/>
          <w:szCs w:val="28"/>
        </w:rPr>
        <w:t>- Родительский комитет МБДОУ.</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Общее собрание МБДОУ</w:t>
      </w:r>
      <w:r w:rsidR="00030ED5" w:rsidRPr="00595583">
        <w:rPr>
          <w:rFonts w:ascii="Times New Roman" w:hAnsi="Times New Roman"/>
          <w:sz w:val="28"/>
          <w:szCs w:val="28"/>
        </w:rPr>
        <w:t> 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рассматривает и принимает Устав МБДОУ, обсуждает дополнения и изменения, вносимые в Устав.</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Педагогический совет МБДОУ</w:t>
      </w:r>
      <w:r w:rsidR="00030ED5" w:rsidRPr="00595583">
        <w:rPr>
          <w:rFonts w:ascii="Times New Roman" w:hAnsi="Times New Roman"/>
          <w:sz w:val="28"/>
          <w:szCs w:val="28"/>
        </w:rPr>
        <w:t> осуществляет управлен</w:t>
      </w:r>
      <w:r w:rsidR="00D24A02" w:rsidRPr="00595583">
        <w:rPr>
          <w:rFonts w:ascii="Times New Roman" w:hAnsi="Times New Roman"/>
          <w:sz w:val="28"/>
          <w:szCs w:val="28"/>
        </w:rPr>
        <w:t xml:space="preserve">ие педагогической деятельностью </w:t>
      </w:r>
      <w:r w:rsidR="00030ED5" w:rsidRPr="00595583">
        <w:rPr>
          <w:rFonts w:ascii="Times New Roman" w:hAnsi="Times New Roman"/>
          <w:sz w:val="28"/>
          <w:szCs w:val="28"/>
        </w:rPr>
        <w:t>,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030ED5" w:rsidRPr="00595583" w:rsidRDefault="00BC1B82" w:rsidP="00BC1B82">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Родительский комитет МБДОУ</w:t>
      </w:r>
      <w:r w:rsidR="00030ED5" w:rsidRPr="00595583">
        <w:rPr>
          <w:rFonts w:ascii="Times New Roman" w:hAnsi="Times New Roman"/>
          <w:sz w:val="28"/>
          <w:szCs w:val="28"/>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Положением о Педагогическом совете ДОУ, Положением о родительском комитете ДОУ.</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lastRenderedPageBreak/>
        <w:t xml:space="preserve">       </w:t>
      </w:r>
      <w:r w:rsidR="00030ED5" w:rsidRPr="00595583">
        <w:rPr>
          <w:rFonts w:ascii="Times New Roman" w:hAnsi="Times New Roman"/>
          <w:sz w:val="28"/>
          <w:szCs w:val="28"/>
        </w:rPr>
        <w:t>Административно-управленческую работу детского сада обеспечивает следующий кадровый состав:</w:t>
      </w:r>
    </w:p>
    <w:p w:rsidR="00030ED5" w:rsidRPr="00595583" w:rsidRDefault="00030ED5" w:rsidP="00BC1B82">
      <w:pPr>
        <w:spacing w:after="0" w:line="240" w:lineRule="auto"/>
        <w:jc w:val="both"/>
        <w:rPr>
          <w:rFonts w:ascii="Times New Roman" w:hAnsi="Times New Roman"/>
          <w:sz w:val="28"/>
          <w:szCs w:val="28"/>
        </w:rPr>
      </w:pPr>
      <w:r w:rsidRPr="00595583">
        <w:rPr>
          <w:rFonts w:ascii="Times New Roman" w:hAnsi="Times New Roman"/>
          <w:sz w:val="28"/>
          <w:szCs w:val="28"/>
        </w:rPr>
        <w:t>- заве</w:t>
      </w:r>
      <w:r w:rsidR="00BC1B82" w:rsidRPr="00595583">
        <w:rPr>
          <w:rFonts w:ascii="Times New Roman" w:hAnsi="Times New Roman"/>
          <w:sz w:val="28"/>
          <w:szCs w:val="28"/>
        </w:rPr>
        <w:t>дующий  Никитина Татьяна Олеговна</w:t>
      </w:r>
    </w:p>
    <w:p w:rsidR="00030ED5" w:rsidRPr="00595583" w:rsidRDefault="00030ED5" w:rsidP="00BC1B82">
      <w:pPr>
        <w:spacing w:after="0" w:line="240" w:lineRule="auto"/>
        <w:jc w:val="both"/>
        <w:rPr>
          <w:rFonts w:ascii="Times New Roman" w:hAnsi="Times New Roman"/>
          <w:sz w:val="28"/>
          <w:szCs w:val="28"/>
        </w:rPr>
      </w:pPr>
      <w:r w:rsidRPr="00595583">
        <w:rPr>
          <w:rFonts w:ascii="Times New Roman" w:hAnsi="Times New Roman"/>
          <w:sz w:val="28"/>
          <w:szCs w:val="28"/>
        </w:rPr>
        <w:t xml:space="preserve">- завхоз  Щербакова Ольга Сергеевна </w:t>
      </w:r>
    </w:p>
    <w:p w:rsidR="00030ED5" w:rsidRPr="00595583" w:rsidRDefault="00BC1B82" w:rsidP="00BC1B82">
      <w:pPr>
        <w:pStyle w:val="ae"/>
        <w:jc w:val="both"/>
        <w:rPr>
          <w:rFonts w:ascii="Times New Roman" w:hAnsi="Times New Roman"/>
          <w:sz w:val="28"/>
          <w:szCs w:val="28"/>
        </w:rPr>
      </w:pPr>
      <w:r w:rsidRPr="00595583">
        <w:rPr>
          <w:sz w:val="28"/>
          <w:szCs w:val="28"/>
        </w:rPr>
        <w:t xml:space="preserve">         </w:t>
      </w:r>
      <w:r w:rsidR="00030ED5" w:rsidRPr="00595583">
        <w:rPr>
          <w:rFonts w:ascii="Times New Roman" w:hAnsi="Times New Roman"/>
          <w:sz w:val="28"/>
          <w:szCs w:val="28"/>
        </w:rPr>
        <w:t>Непосредственное руководство детск</w:t>
      </w:r>
      <w:r w:rsidR="00591A5C" w:rsidRPr="00595583">
        <w:rPr>
          <w:rFonts w:ascii="Times New Roman" w:hAnsi="Times New Roman"/>
          <w:sz w:val="28"/>
          <w:szCs w:val="28"/>
        </w:rPr>
        <w:t>им садом осуществляет заведующим, который подотчетен</w:t>
      </w:r>
      <w:r w:rsidR="00030ED5" w:rsidRPr="00595583">
        <w:rPr>
          <w:rFonts w:ascii="Times New Roman" w:hAnsi="Times New Roman"/>
          <w:sz w:val="28"/>
          <w:szCs w:val="28"/>
        </w:rPr>
        <w:t xml:space="preserve"> Учредителю.  Разграничение полномочий между Педагогическим советом, Советом ДОУ и руководителем закрепляется Уставом и локальными актами детского сада.</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Решением Общего собрания трудового коллектива в детском саду назначены:</w:t>
      </w:r>
    </w:p>
    <w:p w:rsidR="00030ED5" w:rsidRPr="00595583" w:rsidRDefault="00030ED5" w:rsidP="00BC1B82">
      <w:pPr>
        <w:spacing w:after="0" w:line="240" w:lineRule="auto"/>
        <w:jc w:val="both"/>
        <w:rPr>
          <w:rFonts w:ascii="Times New Roman" w:hAnsi="Times New Roman"/>
          <w:sz w:val="28"/>
          <w:szCs w:val="28"/>
        </w:rPr>
      </w:pPr>
      <w:r w:rsidRPr="00595583">
        <w:rPr>
          <w:rFonts w:ascii="Times New Roman" w:hAnsi="Times New Roman"/>
          <w:sz w:val="28"/>
          <w:szCs w:val="28"/>
        </w:rPr>
        <w:t>- председатель первичной профсоюзной организа</w:t>
      </w:r>
      <w:r w:rsidR="00C46C9F" w:rsidRPr="00595583">
        <w:rPr>
          <w:rFonts w:ascii="Times New Roman" w:hAnsi="Times New Roman"/>
          <w:sz w:val="28"/>
          <w:szCs w:val="28"/>
        </w:rPr>
        <w:t>ции   Ахметова Алтнай Закарьевна</w:t>
      </w:r>
    </w:p>
    <w:p w:rsidR="00030ED5" w:rsidRPr="00595583" w:rsidRDefault="00030ED5" w:rsidP="00BC1B82">
      <w:pPr>
        <w:spacing w:after="0" w:line="240" w:lineRule="auto"/>
        <w:jc w:val="both"/>
        <w:rPr>
          <w:rFonts w:ascii="Times New Roman" w:hAnsi="Times New Roman"/>
          <w:sz w:val="28"/>
          <w:szCs w:val="28"/>
        </w:rPr>
      </w:pPr>
      <w:r w:rsidRPr="00595583">
        <w:rPr>
          <w:rFonts w:ascii="Times New Roman" w:hAnsi="Times New Roman"/>
          <w:sz w:val="28"/>
          <w:szCs w:val="28"/>
        </w:rPr>
        <w:t>- уполномоченный по охране</w:t>
      </w:r>
      <w:r w:rsidR="00BC1B82" w:rsidRPr="00595583">
        <w:rPr>
          <w:rFonts w:ascii="Times New Roman" w:hAnsi="Times New Roman"/>
          <w:sz w:val="28"/>
          <w:szCs w:val="28"/>
        </w:rPr>
        <w:t xml:space="preserve"> т</w:t>
      </w:r>
      <w:r w:rsidR="00EC2A4B" w:rsidRPr="00595583">
        <w:rPr>
          <w:rFonts w:ascii="Times New Roman" w:hAnsi="Times New Roman"/>
          <w:sz w:val="28"/>
          <w:szCs w:val="28"/>
        </w:rPr>
        <w:t>руда Ахметова Алтнай Закарьевна</w:t>
      </w:r>
      <w:r w:rsidRPr="00595583">
        <w:rPr>
          <w:rFonts w:ascii="Times New Roman" w:hAnsi="Times New Roman"/>
          <w:sz w:val="28"/>
          <w:szCs w:val="28"/>
        </w:rPr>
        <w:t>.</w:t>
      </w:r>
    </w:p>
    <w:p w:rsidR="00030ED5" w:rsidRPr="00595583" w:rsidRDefault="00030ED5" w:rsidP="00BC1B82">
      <w:pPr>
        <w:spacing w:after="0" w:line="240" w:lineRule="auto"/>
        <w:jc w:val="both"/>
        <w:rPr>
          <w:rFonts w:ascii="Times New Roman" w:hAnsi="Times New Roman"/>
          <w:sz w:val="28"/>
          <w:szCs w:val="28"/>
        </w:rPr>
      </w:pPr>
      <w:r w:rsidRPr="00595583">
        <w:rPr>
          <w:rFonts w:ascii="Times New Roman" w:hAnsi="Times New Roman"/>
          <w:sz w:val="28"/>
          <w:szCs w:val="28"/>
        </w:rPr>
        <w:t>- ответственный за пожа</w:t>
      </w:r>
      <w:r w:rsidR="00BC1B82" w:rsidRPr="00595583">
        <w:rPr>
          <w:rFonts w:ascii="Times New Roman" w:hAnsi="Times New Roman"/>
          <w:sz w:val="28"/>
          <w:szCs w:val="28"/>
        </w:rPr>
        <w:t>рную безопа</w:t>
      </w:r>
      <w:r w:rsidR="00D24A02" w:rsidRPr="00595583">
        <w:rPr>
          <w:rFonts w:ascii="Times New Roman" w:hAnsi="Times New Roman"/>
          <w:sz w:val="28"/>
          <w:szCs w:val="28"/>
        </w:rPr>
        <w:t xml:space="preserve">сность </w:t>
      </w:r>
      <w:r w:rsidR="00EC2A4B" w:rsidRPr="00595583">
        <w:rPr>
          <w:rFonts w:ascii="Times New Roman" w:hAnsi="Times New Roman"/>
          <w:sz w:val="28"/>
          <w:szCs w:val="28"/>
        </w:rPr>
        <w:t>Щербакова Ольга Сергеевна</w:t>
      </w:r>
      <w:r w:rsidRPr="00595583">
        <w:rPr>
          <w:rFonts w:ascii="Times New Roman" w:hAnsi="Times New Roman"/>
          <w:sz w:val="28"/>
          <w:szCs w:val="28"/>
        </w:rPr>
        <w:t>.</w:t>
      </w:r>
    </w:p>
    <w:p w:rsidR="00030ED5" w:rsidRPr="00595583" w:rsidRDefault="00030ED5" w:rsidP="00BC1B82">
      <w:pPr>
        <w:spacing w:after="0" w:line="240" w:lineRule="auto"/>
        <w:jc w:val="both"/>
        <w:rPr>
          <w:rFonts w:ascii="Times New Roman" w:hAnsi="Times New Roman"/>
          <w:sz w:val="28"/>
          <w:szCs w:val="28"/>
        </w:rPr>
      </w:pPr>
      <w:r w:rsidRPr="00595583">
        <w:rPr>
          <w:rFonts w:ascii="Times New Roman" w:hAnsi="Times New Roman"/>
          <w:sz w:val="28"/>
          <w:szCs w:val="28"/>
        </w:rPr>
        <w:t>- ответственный по гражданской обороне и защите от чрезвычайных си</w:t>
      </w:r>
      <w:r w:rsidR="00BC1B82" w:rsidRPr="00595583">
        <w:rPr>
          <w:rFonts w:ascii="Times New Roman" w:hAnsi="Times New Roman"/>
          <w:sz w:val="28"/>
          <w:szCs w:val="28"/>
        </w:rPr>
        <w:t>туаций Никитина Татьяна Олеговна.</w:t>
      </w:r>
    </w:p>
    <w:p w:rsidR="00786E94" w:rsidRPr="00595583" w:rsidRDefault="00786E94" w:rsidP="00BC1B82">
      <w:pPr>
        <w:spacing w:after="0" w:line="240" w:lineRule="auto"/>
        <w:jc w:val="both"/>
        <w:rPr>
          <w:rFonts w:ascii="Times New Roman" w:hAnsi="Times New Roman"/>
          <w:sz w:val="28"/>
          <w:szCs w:val="28"/>
        </w:rPr>
      </w:pPr>
    </w:p>
    <w:p w:rsidR="00786E94" w:rsidRPr="00595583" w:rsidRDefault="00786E94" w:rsidP="00BC1B82">
      <w:pPr>
        <w:spacing w:after="0" w:line="240" w:lineRule="auto"/>
        <w:jc w:val="center"/>
        <w:rPr>
          <w:rFonts w:ascii="Times New Roman" w:hAnsi="Times New Roman"/>
          <w:b/>
          <w:bCs/>
          <w:sz w:val="28"/>
          <w:szCs w:val="28"/>
        </w:rPr>
      </w:pPr>
    </w:p>
    <w:p w:rsidR="00030ED5" w:rsidRPr="00595583" w:rsidRDefault="00030ED5" w:rsidP="00BC1B82">
      <w:pPr>
        <w:pStyle w:val="ae"/>
        <w:jc w:val="center"/>
        <w:rPr>
          <w:rFonts w:ascii="Times New Roman" w:hAnsi="Times New Roman"/>
          <w:b/>
          <w:sz w:val="28"/>
          <w:szCs w:val="28"/>
        </w:rPr>
      </w:pPr>
      <w:r w:rsidRPr="00595583">
        <w:rPr>
          <w:rFonts w:ascii="Times New Roman" w:hAnsi="Times New Roman"/>
          <w:b/>
          <w:sz w:val="28"/>
          <w:szCs w:val="28"/>
        </w:rPr>
        <w:t>Взаимодействие семьи и МБДОУ «Детский сад ст. Сырт»</w:t>
      </w:r>
    </w:p>
    <w:p w:rsidR="00BC1B82" w:rsidRPr="00595583" w:rsidRDefault="00BC1B82" w:rsidP="00BC1B82">
      <w:pPr>
        <w:pStyle w:val="ae"/>
        <w:jc w:val="both"/>
        <w:rPr>
          <w:rFonts w:ascii="Times New Roman" w:hAnsi="Times New Roman"/>
          <w:sz w:val="28"/>
          <w:szCs w:val="28"/>
        </w:rPr>
      </w:pP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Взаимоотношения ДОУ и родителей (законных представителей) воспитанников регулируются в порядке, установленном Законом РФ «Об образовании» и Уставом ДОУ. </w:t>
      </w:r>
      <w:r w:rsidRPr="00595583">
        <w:rPr>
          <w:rFonts w:ascii="Times New Roman" w:hAnsi="Times New Roman"/>
          <w:sz w:val="28"/>
          <w:szCs w:val="28"/>
        </w:rPr>
        <w:t xml:space="preserve">            </w:t>
      </w:r>
      <w:r w:rsidR="00030ED5" w:rsidRPr="00595583">
        <w:rPr>
          <w:rFonts w:ascii="Times New Roman" w:hAnsi="Times New Roman"/>
          <w:sz w:val="28"/>
          <w:szCs w:val="28"/>
        </w:rPr>
        <w:t>При приеме детей в ДОУ родители знакомятся с Уставом ДОУ, Лицензией на осуществление образовательной деятельности (с приложениями), с правилами распорядка воспитанников, Основной общеобразовательной программой ДОУ, правилами и приема и отчисления детей. Родителям (законным представителям) предоставляются льготы и компенсации по оплате за содержание, присмотр и уход за ребенком в соответствии с законодательством РФ.</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Взаимодействие с семьей осуществляется по принципу активного вовлечения родителей в жизнь детского сада. В работе с родителями используются следующие формы работы:</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групповые и индивидуальные консультации</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оформление наглядной информации</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общие собрания</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организация творческих выставок</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совместные проекты</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совместные праздники и развлечения</w:t>
      </w:r>
    </w:p>
    <w:p w:rsidR="00030ED5" w:rsidRPr="00595583" w:rsidRDefault="00BC1B82"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В этом учебном году педагоги продолжили традицию представления результатов педагогической деятельности в форме Недели творческих мероприятий для родителей </w:t>
      </w:r>
    </w:p>
    <w:p w:rsidR="00030ED5" w:rsidRPr="00595583" w:rsidRDefault="00030ED5" w:rsidP="00BC1B82">
      <w:pPr>
        <w:pStyle w:val="ae"/>
        <w:jc w:val="both"/>
        <w:rPr>
          <w:rFonts w:ascii="Times New Roman" w:hAnsi="Times New Roman"/>
          <w:sz w:val="28"/>
          <w:szCs w:val="28"/>
        </w:rPr>
      </w:pPr>
      <w:r w:rsidRPr="00595583">
        <w:rPr>
          <w:rFonts w:ascii="Times New Roman" w:hAnsi="Times New Roman"/>
          <w:sz w:val="28"/>
          <w:szCs w:val="28"/>
        </w:rPr>
        <w:t xml:space="preserve">В течение года родители активно принимали участие в совместных проектах разной направленности «Фестиваль цветов», «Золотая  осень», «Зимние </w:t>
      </w:r>
      <w:r w:rsidRPr="00595583">
        <w:rPr>
          <w:rFonts w:ascii="Times New Roman" w:hAnsi="Times New Roman"/>
          <w:sz w:val="28"/>
          <w:szCs w:val="28"/>
        </w:rPr>
        <w:lastRenderedPageBreak/>
        <w:t xml:space="preserve">фантазии», « «Любимые герои мультфильмов». Родители являются активными участниками мероприятий для детей, принимают участие в подготовке детей к муниципальным конкурсам.  </w:t>
      </w:r>
    </w:p>
    <w:p w:rsidR="00030ED5" w:rsidRPr="00595583" w:rsidRDefault="003C26F8" w:rsidP="00BC1B82">
      <w:pPr>
        <w:pStyle w:val="ae"/>
        <w:jc w:val="both"/>
        <w:rPr>
          <w:rFonts w:ascii="Times New Roman" w:hAnsi="Times New Roman"/>
          <w:color w:val="FF0000"/>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 течение</w:t>
      </w:r>
      <w:r w:rsidRPr="00595583">
        <w:rPr>
          <w:rFonts w:ascii="Times New Roman" w:hAnsi="Times New Roman"/>
          <w:sz w:val="28"/>
          <w:szCs w:val="28"/>
        </w:rPr>
        <w:t xml:space="preserve"> 2018</w:t>
      </w:r>
      <w:r w:rsidR="00030ED5" w:rsidRPr="00595583">
        <w:rPr>
          <w:rFonts w:ascii="Times New Roman" w:hAnsi="Times New Roman"/>
          <w:sz w:val="28"/>
          <w:szCs w:val="28"/>
        </w:rPr>
        <w:t xml:space="preserve"> года педагогами ДОУ были проведены  родительские  всеобучи,  направленные на повышение педагогической компетентности родителей в области  социально-коммуникативного развития дошкольников</w:t>
      </w:r>
      <w:r w:rsidRPr="00595583">
        <w:rPr>
          <w:rFonts w:ascii="Times New Roman" w:hAnsi="Times New Roman"/>
          <w:color w:val="FF0000"/>
          <w:sz w:val="28"/>
          <w:szCs w:val="28"/>
        </w:rPr>
        <w:t xml:space="preserve"> </w:t>
      </w:r>
      <w:r w:rsidR="00EC2A4B" w:rsidRPr="00595583">
        <w:rPr>
          <w:rFonts w:ascii="Times New Roman" w:hAnsi="Times New Roman"/>
          <w:sz w:val="28"/>
          <w:szCs w:val="28"/>
        </w:rPr>
        <w:t>(«Семья и ее роль в воспитании детей дошкольного возраста», «Леворукий ребенок», «Как отвлечь ребёнка от компьютера»)</w:t>
      </w:r>
    </w:p>
    <w:p w:rsidR="00030ED5" w:rsidRPr="00595583" w:rsidRDefault="003C26F8"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Особое внимание в этом учебном году педагогами детского сада уделено повышению родительской компетентности в безопасной жизнедеятельности и здоровья воспитанников. </w:t>
      </w:r>
      <w:r w:rsidRPr="00595583">
        <w:rPr>
          <w:rFonts w:ascii="Times New Roman" w:hAnsi="Times New Roman"/>
          <w:sz w:val="28"/>
          <w:szCs w:val="28"/>
        </w:rPr>
        <w:t xml:space="preserve">      </w:t>
      </w:r>
      <w:r w:rsidR="00030ED5" w:rsidRPr="00595583">
        <w:rPr>
          <w:rFonts w:ascii="Times New Roman" w:hAnsi="Times New Roman"/>
          <w:sz w:val="28"/>
          <w:szCs w:val="28"/>
        </w:rPr>
        <w:t>Педагогами групп проведены консул</w:t>
      </w:r>
      <w:r w:rsidR="00E11AB6" w:rsidRPr="00595583">
        <w:rPr>
          <w:rFonts w:ascii="Times New Roman" w:hAnsi="Times New Roman"/>
          <w:sz w:val="28"/>
          <w:szCs w:val="28"/>
        </w:rPr>
        <w:t>ьтации для родителей.</w:t>
      </w:r>
    </w:p>
    <w:p w:rsidR="00E9527D" w:rsidRPr="00595583" w:rsidRDefault="003C26F8"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Несмотря на появление новых форм сотрудничества с родителями, анализ взаимодействия с семьей показал недостаточную активность родителей в управлении ДОУ: низкая инициативность родителей в планировании образовательного процесса,                                                   Льготы для отдельны</w:t>
      </w:r>
      <w:r w:rsidR="00E9527D" w:rsidRPr="00595583">
        <w:rPr>
          <w:rFonts w:ascii="Times New Roman" w:hAnsi="Times New Roman"/>
          <w:sz w:val="28"/>
          <w:szCs w:val="28"/>
        </w:rPr>
        <w:t>х категорий воспитанников МБДОУ</w:t>
      </w:r>
    </w:p>
    <w:p w:rsidR="00030ED5" w:rsidRPr="00595583" w:rsidRDefault="00030ED5"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3C26F8" w:rsidRPr="00595583">
        <w:rPr>
          <w:rFonts w:ascii="Times New Roman" w:hAnsi="Times New Roman"/>
          <w:sz w:val="28"/>
          <w:szCs w:val="28"/>
        </w:rPr>
        <w:t xml:space="preserve">    </w:t>
      </w:r>
      <w:r w:rsidRPr="00595583">
        <w:rPr>
          <w:rFonts w:ascii="Times New Roman" w:hAnsi="Times New Roman"/>
          <w:sz w:val="28"/>
          <w:szCs w:val="28"/>
        </w:rPr>
        <w:t>В детском саду предоставляются следующие льготы по оплате: - 50% семьям, в которых родители являются студентами средних специальных и высших учебных заведений (дневное обучение);</w:t>
      </w:r>
      <w:r w:rsidR="00591A5C" w:rsidRPr="00595583">
        <w:rPr>
          <w:rFonts w:ascii="Times New Roman" w:hAnsi="Times New Roman"/>
          <w:sz w:val="28"/>
          <w:szCs w:val="28"/>
        </w:rPr>
        <w:t>- 2</w:t>
      </w:r>
      <w:r w:rsidRPr="00595583">
        <w:rPr>
          <w:rFonts w:ascii="Times New Roman" w:hAnsi="Times New Roman"/>
          <w:sz w:val="28"/>
          <w:szCs w:val="28"/>
        </w:rPr>
        <w:t>0% от установленной суммы родительской платы, семьям в которых двое и более детей посещают дошкольно</w:t>
      </w:r>
      <w:r w:rsidR="00591A5C" w:rsidRPr="00595583">
        <w:rPr>
          <w:rFonts w:ascii="Times New Roman" w:hAnsi="Times New Roman"/>
          <w:sz w:val="28"/>
          <w:szCs w:val="28"/>
        </w:rPr>
        <w:t xml:space="preserve">е образовательное учреждение;- </w:t>
      </w:r>
      <w:r w:rsidR="00604F63" w:rsidRPr="00595583">
        <w:rPr>
          <w:rFonts w:ascii="Times New Roman" w:hAnsi="Times New Roman"/>
          <w:sz w:val="28"/>
          <w:szCs w:val="28"/>
        </w:rPr>
        <w:t>2</w:t>
      </w:r>
      <w:r w:rsidRPr="00595583">
        <w:rPr>
          <w:rFonts w:ascii="Times New Roman" w:hAnsi="Times New Roman"/>
          <w:sz w:val="28"/>
          <w:szCs w:val="28"/>
        </w:rPr>
        <w:t>0% от установленной суммы родительс</w:t>
      </w:r>
      <w:r w:rsidR="003C26F8" w:rsidRPr="00595583">
        <w:rPr>
          <w:rFonts w:ascii="Times New Roman" w:hAnsi="Times New Roman"/>
          <w:sz w:val="28"/>
          <w:szCs w:val="28"/>
        </w:rPr>
        <w:t>кой платы, многодетным семьям (</w:t>
      </w:r>
      <w:r w:rsidRPr="00595583">
        <w:rPr>
          <w:rFonts w:ascii="Times New Roman" w:hAnsi="Times New Roman"/>
          <w:sz w:val="28"/>
          <w:szCs w:val="28"/>
        </w:rPr>
        <w:t>имеющим трех и более несовершеннолетних детей)</w:t>
      </w:r>
      <w:r w:rsidR="003C26F8" w:rsidRPr="00595583">
        <w:rPr>
          <w:rFonts w:ascii="Times New Roman" w:hAnsi="Times New Roman"/>
          <w:sz w:val="28"/>
          <w:szCs w:val="28"/>
        </w:rPr>
        <w:t xml:space="preserve"> </w:t>
      </w:r>
      <w:r w:rsidRPr="00595583">
        <w:rPr>
          <w:rFonts w:ascii="Times New Roman" w:hAnsi="Times New Roman"/>
          <w:sz w:val="28"/>
          <w:szCs w:val="28"/>
        </w:rPr>
        <w:t xml:space="preserve">- 100% семьям, которые имеют ребёнка - инвалида, посещающего детский сад. Предоставляется компенсация части родительской платы в размере </w:t>
      </w:r>
    </w:p>
    <w:p w:rsidR="00030ED5" w:rsidRPr="00595583" w:rsidRDefault="00030ED5" w:rsidP="00BC1B82">
      <w:pPr>
        <w:pStyle w:val="ae"/>
        <w:jc w:val="both"/>
        <w:rPr>
          <w:rFonts w:ascii="Times New Roman" w:hAnsi="Times New Roman"/>
          <w:sz w:val="28"/>
          <w:szCs w:val="28"/>
        </w:rPr>
      </w:pPr>
      <w:r w:rsidRPr="00595583">
        <w:rPr>
          <w:rFonts w:ascii="Times New Roman" w:hAnsi="Times New Roman"/>
          <w:sz w:val="28"/>
          <w:szCs w:val="28"/>
        </w:rPr>
        <w:t xml:space="preserve">    20% на первого ребёнка в семье -  16  воспитанников;</w:t>
      </w:r>
    </w:p>
    <w:p w:rsidR="00030ED5" w:rsidRPr="00595583" w:rsidRDefault="00030ED5" w:rsidP="00BC1B82">
      <w:pPr>
        <w:pStyle w:val="ae"/>
        <w:jc w:val="both"/>
        <w:rPr>
          <w:rFonts w:ascii="Times New Roman" w:hAnsi="Times New Roman"/>
          <w:sz w:val="28"/>
          <w:szCs w:val="28"/>
        </w:rPr>
      </w:pPr>
      <w:r w:rsidRPr="00595583">
        <w:rPr>
          <w:rFonts w:ascii="Times New Roman" w:hAnsi="Times New Roman"/>
          <w:sz w:val="28"/>
          <w:szCs w:val="28"/>
        </w:rPr>
        <w:t xml:space="preserve">    50</w:t>
      </w:r>
      <w:r w:rsidR="00243030" w:rsidRPr="00595583">
        <w:rPr>
          <w:rFonts w:ascii="Times New Roman" w:hAnsi="Times New Roman"/>
          <w:sz w:val="28"/>
          <w:szCs w:val="28"/>
        </w:rPr>
        <w:t>% на второго ребенка в семье- 16</w:t>
      </w:r>
      <w:r w:rsidRPr="00595583">
        <w:rPr>
          <w:rFonts w:ascii="Times New Roman" w:hAnsi="Times New Roman"/>
          <w:sz w:val="28"/>
          <w:szCs w:val="28"/>
        </w:rPr>
        <w:t xml:space="preserve"> воспитанников;</w:t>
      </w:r>
    </w:p>
    <w:p w:rsidR="00030ED5" w:rsidRPr="00595583" w:rsidRDefault="00030ED5"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3C26F8" w:rsidRPr="00595583">
        <w:rPr>
          <w:rFonts w:ascii="Times New Roman" w:hAnsi="Times New Roman"/>
          <w:sz w:val="28"/>
          <w:szCs w:val="28"/>
        </w:rPr>
        <w:t xml:space="preserve"> </w:t>
      </w:r>
      <w:r w:rsidRPr="00595583">
        <w:rPr>
          <w:rFonts w:ascii="Times New Roman" w:hAnsi="Times New Roman"/>
          <w:sz w:val="28"/>
          <w:szCs w:val="28"/>
        </w:rPr>
        <w:t>70% на третьего и последующего ребёнка – 6 воспитанников.</w:t>
      </w:r>
    </w:p>
    <w:p w:rsidR="00030ED5" w:rsidRPr="00595583" w:rsidRDefault="003C26F8"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Вывод:  Управление в МБДОУ  осуществляется в соответствии с действующим законодательством на основе принципов единоначалия и коллегиальности. Структура и механизм управления образовательным учреждением обеспечивают его стабильное функционирование. </w:t>
      </w:r>
    </w:p>
    <w:p w:rsidR="003C26F8" w:rsidRPr="00595583" w:rsidRDefault="003C26F8" w:rsidP="00BC1B82">
      <w:pPr>
        <w:pStyle w:val="ae"/>
        <w:jc w:val="both"/>
        <w:rPr>
          <w:rFonts w:ascii="Times New Roman" w:hAnsi="Times New Roman"/>
          <w:sz w:val="28"/>
          <w:szCs w:val="28"/>
        </w:rPr>
      </w:pPr>
    </w:p>
    <w:p w:rsidR="00030ED5" w:rsidRPr="00595583" w:rsidRDefault="003C26F8" w:rsidP="00BC1B82">
      <w:pPr>
        <w:pStyle w:val="ae"/>
        <w:jc w:val="both"/>
        <w:rPr>
          <w:rFonts w:ascii="Times New Roman" w:hAnsi="Times New Roman"/>
          <w:b/>
          <w:sz w:val="28"/>
          <w:szCs w:val="28"/>
        </w:rPr>
      </w:pPr>
      <w:r w:rsidRPr="00595583">
        <w:rPr>
          <w:rFonts w:ascii="Times New Roman" w:hAnsi="Times New Roman"/>
          <w:sz w:val="28"/>
          <w:szCs w:val="28"/>
        </w:rPr>
        <w:t xml:space="preserve">                  </w:t>
      </w:r>
      <w:r w:rsidRPr="00595583">
        <w:rPr>
          <w:rFonts w:ascii="Times New Roman" w:hAnsi="Times New Roman"/>
          <w:b/>
          <w:sz w:val="28"/>
          <w:szCs w:val="28"/>
        </w:rPr>
        <w:t xml:space="preserve">        </w:t>
      </w:r>
      <w:r w:rsidR="00030ED5" w:rsidRPr="00595583">
        <w:rPr>
          <w:rFonts w:ascii="Times New Roman" w:hAnsi="Times New Roman"/>
          <w:b/>
          <w:sz w:val="28"/>
          <w:szCs w:val="28"/>
        </w:rPr>
        <w:t>3.Оценка содержания и качества подготовки обучающихся</w:t>
      </w:r>
    </w:p>
    <w:p w:rsidR="00030ED5" w:rsidRPr="00595583" w:rsidRDefault="00030ED5" w:rsidP="00BC1B82">
      <w:pPr>
        <w:pStyle w:val="ae"/>
        <w:jc w:val="both"/>
        <w:rPr>
          <w:rFonts w:ascii="Times New Roman" w:hAnsi="Times New Roman"/>
          <w:sz w:val="28"/>
          <w:szCs w:val="28"/>
        </w:rPr>
      </w:pPr>
    </w:p>
    <w:p w:rsidR="00030ED5" w:rsidRPr="00595583" w:rsidRDefault="003C26F8" w:rsidP="00BC1B82">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Основная задача мониторинга в дошкольном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Исходя из этого, мониторинг подразделяется на мониторинг образовательного процесса и мониторинг детского развития.</w:t>
      </w:r>
    </w:p>
    <w:p w:rsidR="00C53348" w:rsidRPr="00595583" w:rsidRDefault="003C26F8" w:rsidP="00BC1B82">
      <w:pPr>
        <w:pStyle w:val="ae"/>
        <w:jc w:val="both"/>
        <w:rPr>
          <w:rFonts w:ascii="Times New Roman" w:hAnsi="Times New Roman"/>
          <w:b/>
          <w:color w:val="333333"/>
          <w:sz w:val="28"/>
          <w:szCs w:val="28"/>
        </w:rPr>
      </w:pPr>
      <w:r w:rsidRPr="00595583">
        <w:rPr>
          <w:rFonts w:ascii="Times New Roman" w:hAnsi="Times New Roman"/>
          <w:iCs/>
          <w:color w:val="333333"/>
          <w:sz w:val="28"/>
          <w:szCs w:val="28"/>
        </w:rPr>
        <w:t xml:space="preserve">      </w:t>
      </w:r>
      <w:r w:rsidR="00030ED5" w:rsidRPr="00595583">
        <w:rPr>
          <w:rFonts w:ascii="Times New Roman" w:hAnsi="Times New Roman"/>
          <w:b/>
          <w:iCs/>
          <w:color w:val="333333"/>
          <w:sz w:val="28"/>
          <w:szCs w:val="28"/>
        </w:rPr>
        <w:t>Мониторинг образовательного процесса</w:t>
      </w:r>
    </w:p>
    <w:p w:rsidR="00030ED5" w:rsidRPr="00595583" w:rsidRDefault="003C26F8" w:rsidP="00BC1B82">
      <w:pPr>
        <w:pStyle w:val="ae"/>
        <w:jc w:val="both"/>
        <w:rPr>
          <w:rFonts w:ascii="Times New Roman" w:hAnsi="Times New Roman"/>
          <w:color w:val="333333"/>
          <w:sz w:val="28"/>
          <w:szCs w:val="28"/>
        </w:rPr>
      </w:pPr>
      <w:r w:rsidRPr="00595583">
        <w:rPr>
          <w:rFonts w:ascii="Times New Roman" w:hAnsi="Times New Roman"/>
          <w:color w:val="333333"/>
          <w:sz w:val="28"/>
          <w:szCs w:val="28"/>
        </w:rPr>
        <w:lastRenderedPageBreak/>
        <w:t xml:space="preserve">      </w:t>
      </w:r>
      <w:r w:rsidR="00030ED5" w:rsidRPr="00595583">
        <w:rPr>
          <w:rFonts w:ascii="Times New Roman" w:hAnsi="Times New Roman"/>
          <w:color w:val="333333"/>
          <w:sz w:val="28"/>
          <w:szCs w:val="28"/>
        </w:rPr>
        <w:t>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w:t>
      </w:r>
    </w:p>
    <w:p w:rsidR="00030ED5" w:rsidRPr="00595583" w:rsidRDefault="003C26F8" w:rsidP="003C26F8">
      <w:pPr>
        <w:pStyle w:val="ae"/>
        <w:jc w:val="both"/>
        <w:rPr>
          <w:rFonts w:ascii="Times New Roman" w:hAnsi="Times New Roman"/>
          <w:b/>
          <w:sz w:val="28"/>
          <w:szCs w:val="28"/>
        </w:rPr>
      </w:pPr>
      <w:r w:rsidRPr="00595583">
        <w:rPr>
          <w:rFonts w:ascii="Times New Roman" w:hAnsi="Times New Roman"/>
          <w:b/>
          <w:sz w:val="28"/>
          <w:szCs w:val="28"/>
        </w:rPr>
        <w:t xml:space="preserve">     </w:t>
      </w:r>
      <w:r w:rsidR="00030ED5" w:rsidRPr="00595583">
        <w:rPr>
          <w:rFonts w:ascii="Times New Roman" w:hAnsi="Times New Roman"/>
          <w:b/>
          <w:sz w:val="28"/>
          <w:szCs w:val="28"/>
        </w:rPr>
        <w:t>Мониторинг детского развития</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Мониторинг детского развития проводится на основе оценки развития интегративных качеств ребенка.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и др.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B76FEA" w:rsidRPr="00595583" w:rsidRDefault="003C26F8" w:rsidP="00595583">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w:t>
      </w:r>
      <w:r w:rsidR="00030ED5" w:rsidRPr="00595583">
        <w:rPr>
          <w:rFonts w:ascii="Times New Roman" w:hAnsi="Times New Roman"/>
          <w:sz w:val="28"/>
          <w:szCs w:val="28"/>
        </w:rPr>
        <w:lastRenderedPageBreak/>
        <w:t>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B76FEA" w:rsidRPr="00595583" w:rsidRDefault="00B76FEA" w:rsidP="00030ED5">
      <w:pPr>
        <w:spacing w:after="0" w:line="240" w:lineRule="auto"/>
        <w:textAlignment w:val="baseline"/>
        <w:rPr>
          <w:rFonts w:ascii="Times New Roman" w:hAnsi="Times New Roman"/>
          <w:color w:val="333333"/>
          <w:sz w:val="28"/>
          <w:szCs w:val="28"/>
        </w:rPr>
      </w:pPr>
    </w:p>
    <w:p w:rsidR="00595583" w:rsidRDefault="003C26F8" w:rsidP="00C53348">
      <w:pPr>
        <w:pStyle w:val="a7"/>
        <w:spacing w:before="0" w:beforeAutospacing="0" w:after="0" w:afterAutospacing="0" w:line="360" w:lineRule="auto"/>
        <w:contextualSpacing/>
        <w:textAlignment w:val="baseline"/>
        <w:rPr>
          <w:b/>
          <w:sz w:val="28"/>
          <w:szCs w:val="28"/>
        </w:rPr>
      </w:pPr>
      <w:r w:rsidRPr="00595583">
        <w:rPr>
          <w:b/>
          <w:sz w:val="28"/>
          <w:szCs w:val="28"/>
        </w:rPr>
        <w:t xml:space="preserve">          </w:t>
      </w:r>
      <w:r w:rsidR="00C53348" w:rsidRPr="00595583">
        <w:rPr>
          <w:b/>
          <w:sz w:val="28"/>
          <w:szCs w:val="28"/>
        </w:rPr>
        <w:t xml:space="preserve">Основные методы мониторинга: наблюдения за детьми в  повседневной жизни и в процессе НОД, беседы, анализ продуктов детского </w:t>
      </w:r>
    </w:p>
    <w:p w:rsidR="00C53348" w:rsidRDefault="00C53348" w:rsidP="00C53348">
      <w:pPr>
        <w:pStyle w:val="a7"/>
        <w:spacing w:before="0" w:beforeAutospacing="0" w:after="0" w:afterAutospacing="0" w:line="360" w:lineRule="auto"/>
        <w:contextualSpacing/>
        <w:textAlignment w:val="baseline"/>
        <w:rPr>
          <w:b/>
          <w:sz w:val="28"/>
          <w:szCs w:val="28"/>
        </w:rPr>
      </w:pPr>
      <w:r w:rsidRPr="00595583">
        <w:rPr>
          <w:b/>
          <w:sz w:val="28"/>
          <w:szCs w:val="28"/>
        </w:rPr>
        <w:t>творчества.</w:t>
      </w:r>
    </w:p>
    <w:p w:rsidR="00595583" w:rsidRPr="00595583" w:rsidRDefault="00595583" w:rsidP="00C53348">
      <w:pPr>
        <w:pStyle w:val="a7"/>
        <w:spacing w:before="0" w:beforeAutospacing="0" w:after="0" w:afterAutospacing="0" w:line="360" w:lineRule="auto"/>
        <w:contextualSpacing/>
        <w:textAlignment w:val="baseline"/>
        <w:rPr>
          <w:b/>
          <w:sz w:val="28"/>
          <w:szCs w:val="28"/>
        </w:rPr>
      </w:pPr>
    </w:p>
    <w:tbl>
      <w:tblPr>
        <w:tblW w:w="9611" w:type="dxa"/>
        <w:jc w:val="center"/>
        <w:tblInd w:w="-2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110"/>
        <w:gridCol w:w="1423"/>
        <w:gridCol w:w="749"/>
        <w:gridCol w:w="655"/>
        <w:gridCol w:w="652"/>
        <w:gridCol w:w="570"/>
        <w:gridCol w:w="652"/>
        <w:gridCol w:w="570"/>
        <w:gridCol w:w="804"/>
        <w:gridCol w:w="726"/>
        <w:gridCol w:w="652"/>
        <w:gridCol w:w="570"/>
      </w:tblGrid>
      <w:tr w:rsidR="00C53348" w:rsidRPr="00595583" w:rsidTr="009E7AD5">
        <w:trPr>
          <w:jc w:val="center"/>
        </w:trPr>
        <w:tc>
          <w:tcPr>
            <w:tcW w:w="1892" w:type="dxa"/>
            <w:vMerge w:val="restart"/>
            <w:tcBorders>
              <w:top w:val="single" w:sz="24" w:space="0" w:color="365F91"/>
              <w:left w:val="single" w:sz="24" w:space="0" w:color="365F91"/>
              <w:bottom w:val="single" w:sz="18" w:space="0" w:color="auto"/>
              <w:right w:val="single" w:sz="4" w:space="0" w:color="auto"/>
              <w:tl2br w:val="single" w:sz="4" w:space="0" w:color="auto"/>
            </w:tcBorders>
            <w:hideMark/>
          </w:tcPr>
          <w:p w:rsidR="00C53348" w:rsidRPr="00595583" w:rsidRDefault="00C53348" w:rsidP="009E7AD5">
            <w:pPr>
              <w:spacing w:before="100" w:beforeAutospacing="1" w:after="100" w:afterAutospacing="1"/>
              <w:jc w:val="center"/>
              <w:rPr>
                <w:b/>
                <w:sz w:val="28"/>
                <w:szCs w:val="28"/>
              </w:rPr>
            </w:pPr>
            <w:r w:rsidRPr="00595583">
              <w:rPr>
                <w:b/>
                <w:sz w:val="28"/>
                <w:szCs w:val="28"/>
              </w:rPr>
              <w:t xml:space="preserve">Группа </w:t>
            </w:r>
          </w:p>
          <w:p w:rsidR="00C53348" w:rsidRPr="00595583" w:rsidRDefault="00C53348" w:rsidP="009E7AD5">
            <w:pPr>
              <w:spacing w:before="100" w:beforeAutospacing="1" w:after="100" w:afterAutospacing="1"/>
              <w:jc w:val="center"/>
              <w:rPr>
                <w:b/>
                <w:sz w:val="28"/>
                <w:szCs w:val="28"/>
              </w:rPr>
            </w:pPr>
          </w:p>
          <w:p w:rsidR="00C53348" w:rsidRPr="00595583" w:rsidRDefault="00C53348" w:rsidP="009E7AD5">
            <w:pPr>
              <w:spacing w:before="100" w:beforeAutospacing="1" w:after="100" w:afterAutospacing="1"/>
              <w:jc w:val="center"/>
              <w:rPr>
                <w:b/>
                <w:sz w:val="28"/>
                <w:szCs w:val="28"/>
              </w:rPr>
            </w:pPr>
          </w:p>
          <w:p w:rsidR="00C53348" w:rsidRPr="00595583" w:rsidRDefault="00C53348" w:rsidP="009E7AD5">
            <w:pPr>
              <w:spacing w:before="100" w:beforeAutospacing="1" w:after="100" w:afterAutospacing="1"/>
              <w:rPr>
                <w:b/>
                <w:sz w:val="28"/>
                <w:szCs w:val="28"/>
              </w:rPr>
            </w:pPr>
            <w:r w:rsidRPr="00595583">
              <w:rPr>
                <w:b/>
                <w:sz w:val="28"/>
                <w:szCs w:val="28"/>
              </w:rPr>
              <w:t>Образ.области</w:t>
            </w:r>
          </w:p>
        </w:tc>
        <w:tc>
          <w:tcPr>
            <w:tcW w:w="1336" w:type="dxa"/>
            <w:vMerge w:val="restart"/>
            <w:tcBorders>
              <w:top w:val="single" w:sz="24" w:space="0" w:color="365F91"/>
              <w:left w:val="single" w:sz="4" w:space="0" w:color="auto"/>
              <w:right w:val="single" w:sz="4" w:space="0" w:color="auto"/>
            </w:tcBorders>
          </w:tcPr>
          <w:p w:rsidR="00C53348" w:rsidRPr="00595583" w:rsidRDefault="00C53348" w:rsidP="009E7AD5">
            <w:pPr>
              <w:spacing w:before="100" w:beforeAutospacing="1" w:after="100" w:afterAutospacing="1"/>
              <w:rPr>
                <w:b/>
                <w:sz w:val="28"/>
                <w:szCs w:val="28"/>
              </w:rPr>
            </w:pPr>
            <w:r w:rsidRPr="00595583">
              <w:rPr>
                <w:b/>
                <w:sz w:val="28"/>
                <w:szCs w:val="28"/>
              </w:rPr>
              <w:t>показатели</w:t>
            </w:r>
          </w:p>
        </w:tc>
        <w:tc>
          <w:tcPr>
            <w:tcW w:w="1232" w:type="dxa"/>
            <w:gridSpan w:val="2"/>
            <w:tcBorders>
              <w:top w:val="single" w:sz="24" w:space="0" w:color="365F91"/>
              <w:bottom w:val="single" w:sz="24" w:space="0" w:color="365F91"/>
            </w:tcBorders>
            <w:hideMark/>
          </w:tcPr>
          <w:p w:rsidR="00C53348" w:rsidRPr="00595583" w:rsidRDefault="00C53348" w:rsidP="009E7AD5">
            <w:pPr>
              <w:spacing w:before="100" w:beforeAutospacing="1" w:after="100" w:afterAutospacing="1"/>
              <w:rPr>
                <w:b/>
                <w:sz w:val="28"/>
                <w:szCs w:val="28"/>
              </w:rPr>
            </w:pPr>
            <w:r w:rsidRPr="00595583">
              <w:rPr>
                <w:b/>
                <w:sz w:val="28"/>
                <w:szCs w:val="28"/>
                <w:lang w:val="en-US"/>
              </w:rPr>
              <w:t>II</w:t>
            </w:r>
            <w:r w:rsidRPr="00595583">
              <w:rPr>
                <w:b/>
                <w:sz w:val="28"/>
                <w:szCs w:val="28"/>
              </w:rPr>
              <w:t>Младшая</w:t>
            </w:r>
          </w:p>
        </w:tc>
        <w:tc>
          <w:tcPr>
            <w:tcW w:w="1232" w:type="dxa"/>
            <w:gridSpan w:val="2"/>
            <w:tcBorders>
              <w:top w:val="single" w:sz="24" w:space="0" w:color="365F91"/>
              <w:bottom w:val="single" w:sz="24" w:space="0" w:color="365F91"/>
            </w:tcBorders>
            <w:hideMark/>
          </w:tcPr>
          <w:p w:rsidR="00C53348" w:rsidRPr="00595583" w:rsidRDefault="00C53348" w:rsidP="009E7AD5">
            <w:pPr>
              <w:spacing w:before="100" w:beforeAutospacing="1" w:after="100" w:afterAutospacing="1"/>
              <w:rPr>
                <w:b/>
                <w:sz w:val="28"/>
                <w:szCs w:val="28"/>
              </w:rPr>
            </w:pPr>
            <w:r w:rsidRPr="00595583">
              <w:rPr>
                <w:b/>
                <w:sz w:val="28"/>
                <w:szCs w:val="28"/>
              </w:rPr>
              <w:t xml:space="preserve">Средняя </w:t>
            </w:r>
          </w:p>
        </w:tc>
        <w:tc>
          <w:tcPr>
            <w:tcW w:w="1232" w:type="dxa"/>
            <w:gridSpan w:val="2"/>
            <w:tcBorders>
              <w:top w:val="single" w:sz="24" w:space="0" w:color="365F91"/>
              <w:bottom w:val="single" w:sz="24" w:space="0" w:color="365F91"/>
            </w:tcBorders>
            <w:hideMark/>
          </w:tcPr>
          <w:p w:rsidR="00C53348" w:rsidRPr="00595583" w:rsidRDefault="00C53348" w:rsidP="009E7AD5">
            <w:pPr>
              <w:spacing w:before="100" w:beforeAutospacing="1" w:after="100" w:afterAutospacing="1"/>
              <w:rPr>
                <w:b/>
                <w:sz w:val="28"/>
                <w:szCs w:val="28"/>
              </w:rPr>
            </w:pPr>
            <w:r w:rsidRPr="00595583">
              <w:rPr>
                <w:b/>
                <w:sz w:val="28"/>
                <w:szCs w:val="28"/>
              </w:rPr>
              <w:t xml:space="preserve">Старшая </w:t>
            </w:r>
          </w:p>
        </w:tc>
        <w:tc>
          <w:tcPr>
            <w:tcW w:w="1455" w:type="dxa"/>
            <w:gridSpan w:val="2"/>
            <w:tcBorders>
              <w:top w:val="single" w:sz="24" w:space="0" w:color="365F91"/>
              <w:bottom w:val="single" w:sz="24" w:space="0" w:color="365F91"/>
            </w:tcBorders>
            <w:hideMark/>
          </w:tcPr>
          <w:p w:rsidR="00C53348" w:rsidRPr="00595583" w:rsidRDefault="00C53348" w:rsidP="009E7AD5">
            <w:pPr>
              <w:spacing w:before="100" w:beforeAutospacing="1" w:after="100" w:afterAutospacing="1"/>
              <w:rPr>
                <w:b/>
                <w:sz w:val="28"/>
                <w:szCs w:val="28"/>
              </w:rPr>
            </w:pPr>
            <w:r w:rsidRPr="00595583">
              <w:rPr>
                <w:b/>
                <w:sz w:val="28"/>
                <w:szCs w:val="28"/>
              </w:rPr>
              <w:t xml:space="preserve">Подготовит. </w:t>
            </w:r>
          </w:p>
        </w:tc>
        <w:tc>
          <w:tcPr>
            <w:tcW w:w="1232" w:type="dxa"/>
            <w:gridSpan w:val="2"/>
            <w:tcBorders>
              <w:top w:val="single" w:sz="24" w:space="0" w:color="365F91"/>
              <w:bottom w:val="single" w:sz="24" w:space="0" w:color="365F91"/>
              <w:right w:val="single" w:sz="24" w:space="0" w:color="365F91"/>
            </w:tcBorders>
            <w:hideMark/>
          </w:tcPr>
          <w:p w:rsidR="00C53348" w:rsidRPr="00595583" w:rsidRDefault="00C53348" w:rsidP="009E7AD5">
            <w:pPr>
              <w:spacing w:before="100" w:beforeAutospacing="1" w:after="100" w:afterAutospacing="1"/>
              <w:rPr>
                <w:b/>
                <w:sz w:val="28"/>
                <w:szCs w:val="28"/>
              </w:rPr>
            </w:pPr>
            <w:r w:rsidRPr="00595583">
              <w:rPr>
                <w:b/>
                <w:sz w:val="28"/>
                <w:szCs w:val="28"/>
              </w:rPr>
              <w:t xml:space="preserve">Итого </w:t>
            </w:r>
          </w:p>
        </w:tc>
      </w:tr>
      <w:tr w:rsidR="00C53348" w:rsidRPr="00595583" w:rsidTr="009E7AD5">
        <w:trPr>
          <w:gridAfter w:val="10"/>
          <w:wAfter w:w="6383" w:type="dxa"/>
          <w:trHeight w:val="393"/>
          <w:jc w:val="center"/>
        </w:trPr>
        <w:tc>
          <w:tcPr>
            <w:tcW w:w="1892" w:type="dxa"/>
            <w:vMerge/>
            <w:tcBorders>
              <w:top w:val="single" w:sz="6" w:space="0" w:color="auto"/>
              <w:left w:val="single" w:sz="24" w:space="0" w:color="365F91"/>
              <w:bottom w:val="single" w:sz="18" w:space="0" w:color="auto"/>
              <w:right w:val="single" w:sz="4" w:space="0" w:color="auto"/>
              <w:tl2br w:val="single" w:sz="4" w:space="0" w:color="auto"/>
            </w:tcBorders>
          </w:tcPr>
          <w:p w:rsidR="00C53348" w:rsidRPr="00595583" w:rsidRDefault="00C53348" w:rsidP="009E7AD5">
            <w:pPr>
              <w:spacing w:before="100" w:beforeAutospacing="1" w:after="100" w:afterAutospacing="1"/>
              <w:jc w:val="center"/>
              <w:rPr>
                <w:b/>
                <w:sz w:val="28"/>
                <w:szCs w:val="28"/>
              </w:rPr>
            </w:pPr>
          </w:p>
        </w:tc>
        <w:tc>
          <w:tcPr>
            <w:tcW w:w="1336" w:type="dxa"/>
            <w:vMerge/>
            <w:tcBorders>
              <w:left w:val="single" w:sz="4" w:space="0" w:color="auto"/>
              <w:right w:val="single" w:sz="4" w:space="0" w:color="auto"/>
            </w:tcBorders>
            <w:shd w:val="clear" w:color="auto" w:fill="D9D9D9"/>
          </w:tcPr>
          <w:p w:rsidR="00C53348" w:rsidRPr="00595583" w:rsidRDefault="00C53348" w:rsidP="009E7AD5">
            <w:pPr>
              <w:spacing w:before="100" w:beforeAutospacing="1" w:after="100" w:afterAutospacing="1"/>
              <w:jc w:val="center"/>
              <w:rPr>
                <w:b/>
                <w:sz w:val="28"/>
                <w:szCs w:val="28"/>
              </w:rPr>
            </w:pPr>
          </w:p>
        </w:tc>
      </w:tr>
      <w:tr w:rsidR="00C53348" w:rsidRPr="00595583" w:rsidTr="00595583">
        <w:trPr>
          <w:trHeight w:val="888"/>
          <w:jc w:val="center"/>
        </w:trPr>
        <w:tc>
          <w:tcPr>
            <w:tcW w:w="1892" w:type="dxa"/>
            <w:vMerge/>
            <w:tcBorders>
              <w:top w:val="single" w:sz="6" w:space="0" w:color="auto"/>
              <w:left w:val="single" w:sz="24" w:space="0" w:color="365F91"/>
              <w:bottom w:val="single" w:sz="18" w:space="0" w:color="auto"/>
              <w:right w:val="single" w:sz="4" w:space="0" w:color="auto"/>
              <w:tl2br w:val="single" w:sz="4" w:space="0" w:color="auto"/>
            </w:tcBorders>
          </w:tcPr>
          <w:p w:rsidR="00C53348" w:rsidRPr="00595583" w:rsidRDefault="00C53348" w:rsidP="009E7AD5">
            <w:pPr>
              <w:spacing w:before="100" w:beforeAutospacing="1" w:after="100" w:afterAutospacing="1"/>
              <w:jc w:val="center"/>
              <w:rPr>
                <w:b/>
                <w:sz w:val="28"/>
                <w:szCs w:val="28"/>
              </w:rPr>
            </w:pPr>
          </w:p>
        </w:tc>
        <w:tc>
          <w:tcPr>
            <w:tcW w:w="1336" w:type="dxa"/>
            <w:vMerge/>
            <w:tcBorders>
              <w:left w:val="single" w:sz="4" w:space="0" w:color="auto"/>
              <w:bottom w:val="single" w:sz="18" w:space="0" w:color="auto"/>
              <w:right w:val="single" w:sz="4" w:space="0" w:color="auto"/>
            </w:tcBorders>
          </w:tcPr>
          <w:p w:rsidR="00C53348" w:rsidRPr="00595583" w:rsidRDefault="00C53348" w:rsidP="009E7AD5">
            <w:pPr>
              <w:spacing w:before="100" w:beforeAutospacing="1" w:after="100" w:afterAutospacing="1"/>
              <w:rPr>
                <w:b/>
                <w:sz w:val="28"/>
                <w:szCs w:val="28"/>
              </w:rPr>
            </w:pPr>
          </w:p>
        </w:tc>
        <w:tc>
          <w:tcPr>
            <w:tcW w:w="649" w:type="dxa"/>
            <w:tcBorders>
              <w:top w:val="single" w:sz="24" w:space="0" w:color="365F91"/>
              <w:bottom w:val="single" w:sz="18" w:space="0" w:color="auto"/>
            </w:tcBorders>
          </w:tcPr>
          <w:p w:rsidR="00C53348" w:rsidRPr="00595583" w:rsidRDefault="00C53348" w:rsidP="009E7AD5">
            <w:pPr>
              <w:spacing w:before="100" w:beforeAutospacing="1" w:after="100" w:afterAutospacing="1"/>
              <w:rPr>
                <w:b/>
                <w:sz w:val="28"/>
                <w:szCs w:val="28"/>
              </w:rPr>
            </w:pPr>
            <w:r w:rsidRPr="00595583">
              <w:rPr>
                <w:b/>
                <w:sz w:val="28"/>
                <w:szCs w:val="28"/>
              </w:rPr>
              <w:t xml:space="preserve">Н..г. </w:t>
            </w:r>
          </w:p>
        </w:tc>
        <w:tc>
          <w:tcPr>
            <w:tcW w:w="583" w:type="dxa"/>
            <w:tcBorders>
              <w:top w:val="single" w:sz="24" w:space="0" w:color="365F91"/>
              <w:bottom w:val="single" w:sz="18" w:space="0" w:color="auto"/>
            </w:tcBorders>
            <w:shd w:val="clear" w:color="auto" w:fill="D9D9D9"/>
          </w:tcPr>
          <w:p w:rsidR="00C53348" w:rsidRPr="00595583" w:rsidRDefault="00C53348" w:rsidP="009E7AD5">
            <w:pPr>
              <w:spacing w:before="100" w:beforeAutospacing="1" w:after="100" w:afterAutospacing="1"/>
              <w:rPr>
                <w:b/>
                <w:sz w:val="28"/>
                <w:szCs w:val="28"/>
              </w:rPr>
            </w:pPr>
            <w:r w:rsidRPr="00595583">
              <w:rPr>
                <w:b/>
                <w:sz w:val="28"/>
                <w:szCs w:val="28"/>
              </w:rPr>
              <w:t xml:space="preserve">К.г. </w:t>
            </w:r>
          </w:p>
        </w:tc>
        <w:tc>
          <w:tcPr>
            <w:tcW w:w="649" w:type="dxa"/>
            <w:tcBorders>
              <w:top w:val="single" w:sz="24" w:space="0" w:color="365F91"/>
              <w:bottom w:val="single" w:sz="18" w:space="0" w:color="auto"/>
            </w:tcBorders>
          </w:tcPr>
          <w:p w:rsidR="00C53348" w:rsidRPr="00595583" w:rsidRDefault="00C53348" w:rsidP="009E7AD5">
            <w:pPr>
              <w:spacing w:before="100" w:beforeAutospacing="1" w:after="100" w:afterAutospacing="1"/>
              <w:rPr>
                <w:b/>
                <w:sz w:val="28"/>
                <w:szCs w:val="28"/>
              </w:rPr>
            </w:pPr>
            <w:r w:rsidRPr="00595583">
              <w:rPr>
                <w:b/>
                <w:sz w:val="28"/>
                <w:szCs w:val="28"/>
              </w:rPr>
              <w:t xml:space="preserve">Н..г. </w:t>
            </w:r>
          </w:p>
        </w:tc>
        <w:tc>
          <w:tcPr>
            <w:tcW w:w="583" w:type="dxa"/>
            <w:tcBorders>
              <w:top w:val="single" w:sz="24" w:space="0" w:color="365F91"/>
              <w:bottom w:val="single" w:sz="18" w:space="0" w:color="auto"/>
            </w:tcBorders>
            <w:shd w:val="clear" w:color="auto" w:fill="D9D9D9"/>
          </w:tcPr>
          <w:p w:rsidR="00C53348" w:rsidRPr="00595583" w:rsidRDefault="00C53348" w:rsidP="009E7AD5">
            <w:pPr>
              <w:spacing w:before="100" w:beforeAutospacing="1" w:after="100" w:afterAutospacing="1"/>
              <w:rPr>
                <w:b/>
                <w:sz w:val="28"/>
                <w:szCs w:val="28"/>
              </w:rPr>
            </w:pPr>
            <w:r w:rsidRPr="00595583">
              <w:rPr>
                <w:b/>
                <w:sz w:val="28"/>
                <w:szCs w:val="28"/>
              </w:rPr>
              <w:t xml:space="preserve">К.г. </w:t>
            </w:r>
          </w:p>
        </w:tc>
        <w:tc>
          <w:tcPr>
            <w:tcW w:w="649" w:type="dxa"/>
            <w:tcBorders>
              <w:top w:val="single" w:sz="24" w:space="0" w:color="365F91"/>
              <w:bottom w:val="single" w:sz="18" w:space="0" w:color="auto"/>
            </w:tcBorders>
          </w:tcPr>
          <w:p w:rsidR="00C53348" w:rsidRPr="00595583" w:rsidRDefault="00C53348" w:rsidP="009E7AD5">
            <w:pPr>
              <w:spacing w:before="100" w:beforeAutospacing="1" w:after="100" w:afterAutospacing="1"/>
              <w:rPr>
                <w:b/>
                <w:sz w:val="28"/>
                <w:szCs w:val="28"/>
              </w:rPr>
            </w:pPr>
            <w:r w:rsidRPr="00595583">
              <w:rPr>
                <w:b/>
                <w:sz w:val="28"/>
                <w:szCs w:val="28"/>
              </w:rPr>
              <w:t xml:space="preserve">Н..г. </w:t>
            </w:r>
          </w:p>
        </w:tc>
        <w:tc>
          <w:tcPr>
            <w:tcW w:w="583" w:type="dxa"/>
            <w:tcBorders>
              <w:top w:val="single" w:sz="24" w:space="0" w:color="365F91"/>
              <w:bottom w:val="single" w:sz="18" w:space="0" w:color="auto"/>
            </w:tcBorders>
            <w:shd w:val="clear" w:color="auto" w:fill="D9D9D9"/>
          </w:tcPr>
          <w:p w:rsidR="00C53348" w:rsidRPr="00595583" w:rsidRDefault="00C53348" w:rsidP="009E7AD5">
            <w:pPr>
              <w:spacing w:before="100" w:beforeAutospacing="1" w:after="100" w:afterAutospacing="1"/>
              <w:rPr>
                <w:b/>
                <w:sz w:val="28"/>
                <w:szCs w:val="28"/>
              </w:rPr>
            </w:pPr>
            <w:r w:rsidRPr="00595583">
              <w:rPr>
                <w:b/>
                <w:sz w:val="28"/>
                <w:szCs w:val="28"/>
              </w:rPr>
              <w:t xml:space="preserve">К.г. </w:t>
            </w:r>
          </w:p>
        </w:tc>
        <w:tc>
          <w:tcPr>
            <w:tcW w:w="765" w:type="dxa"/>
            <w:tcBorders>
              <w:top w:val="single" w:sz="24" w:space="0" w:color="365F91"/>
              <w:bottom w:val="single" w:sz="18" w:space="0" w:color="auto"/>
            </w:tcBorders>
          </w:tcPr>
          <w:p w:rsidR="00C53348" w:rsidRPr="00595583" w:rsidRDefault="00C53348" w:rsidP="009E7AD5">
            <w:pPr>
              <w:spacing w:before="100" w:beforeAutospacing="1" w:after="100" w:afterAutospacing="1"/>
              <w:rPr>
                <w:b/>
                <w:sz w:val="28"/>
                <w:szCs w:val="28"/>
              </w:rPr>
            </w:pPr>
            <w:r w:rsidRPr="00595583">
              <w:rPr>
                <w:b/>
                <w:sz w:val="28"/>
                <w:szCs w:val="28"/>
              </w:rPr>
              <w:t xml:space="preserve">Н..г. </w:t>
            </w:r>
          </w:p>
        </w:tc>
        <w:tc>
          <w:tcPr>
            <w:tcW w:w="690" w:type="dxa"/>
            <w:tcBorders>
              <w:top w:val="single" w:sz="24" w:space="0" w:color="365F91"/>
              <w:bottom w:val="single" w:sz="18" w:space="0" w:color="auto"/>
            </w:tcBorders>
            <w:shd w:val="clear" w:color="auto" w:fill="D9D9D9"/>
          </w:tcPr>
          <w:p w:rsidR="00C53348" w:rsidRPr="00595583" w:rsidRDefault="00C53348" w:rsidP="009E7AD5">
            <w:pPr>
              <w:spacing w:before="100" w:beforeAutospacing="1" w:after="100" w:afterAutospacing="1"/>
              <w:rPr>
                <w:b/>
                <w:sz w:val="28"/>
                <w:szCs w:val="28"/>
              </w:rPr>
            </w:pPr>
            <w:r w:rsidRPr="00595583">
              <w:rPr>
                <w:b/>
                <w:sz w:val="28"/>
                <w:szCs w:val="28"/>
              </w:rPr>
              <w:t xml:space="preserve">К.г. </w:t>
            </w:r>
          </w:p>
        </w:tc>
        <w:tc>
          <w:tcPr>
            <w:tcW w:w="649" w:type="dxa"/>
            <w:tcBorders>
              <w:top w:val="single" w:sz="24" w:space="0" w:color="365F91"/>
              <w:bottom w:val="single" w:sz="18" w:space="0" w:color="auto"/>
            </w:tcBorders>
          </w:tcPr>
          <w:p w:rsidR="00C53348" w:rsidRPr="00595583" w:rsidRDefault="00C53348" w:rsidP="009E7AD5">
            <w:pPr>
              <w:spacing w:before="100" w:beforeAutospacing="1" w:after="100" w:afterAutospacing="1"/>
              <w:rPr>
                <w:b/>
                <w:sz w:val="28"/>
                <w:szCs w:val="28"/>
              </w:rPr>
            </w:pPr>
            <w:r w:rsidRPr="00595583">
              <w:rPr>
                <w:b/>
                <w:sz w:val="28"/>
                <w:szCs w:val="28"/>
              </w:rPr>
              <w:t xml:space="preserve">Н..г. </w:t>
            </w:r>
          </w:p>
        </w:tc>
        <w:tc>
          <w:tcPr>
            <w:tcW w:w="583" w:type="dxa"/>
            <w:tcBorders>
              <w:top w:val="single" w:sz="24" w:space="0" w:color="365F91"/>
              <w:bottom w:val="single" w:sz="18" w:space="0" w:color="auto"/>
              <w:right w:val="single" w:sz="24" w:space="0" w:color="365F91"/>
            </w:tcBorders>
            <w:shd w:val="clear" w:color="auto" w:fill="D9D9D9"/>
          </w:tcPr>
          <w:p w:rsidR="00C53348" w:rsidRPr="00595583" w:rsidRDefault="00C53348" w:rsidP="009E7AD5">
            <w:pPr>
              <w:spacing w:before="100" w:beforeAutospacing="1" w:after="100" w:afterAutospacing="1"/>
              <w:rPr>
                <w:b/>
                <w:sz w:val="28"/>
                <w:szCs w:val="28"/>
              </w:rPr>
            </w:pPr>
            <w:r w:rsidRPr="00595583">
              <w:rPr>
                <w:b/>
                <w:sz w:val="28"/>
                <w:szCs w:val="28"/>
              </w:rPr>
              <w:t xml:space="preserve">К.г. </w:t>
            </w:r>
          </w:p>
        </w:tc>
      </w:tr>
      <w:tr w:rsidR="00C53348" w:rsidRPr="00595583" w:rsidTr="009E7AD5">
        <w:trPr>
          <w:jc w:val="center"/>
        </w:trPr>
        <w:tc>
          <w:tcPr>
            <w:tcW w:w="1892" w:type="dxa"/>
            <w:vMerge w:val="restart"/>
            <w:tcBorders>
              <w:top w:val="single" w:sz="18" w:space="0" w:color="auto"/>
              <w:left w:val="single" w:sz="24" w:space="0" w:color="365F91"/>
              <w:right w:val="single" w:sz="4" w:space="0" w:color="auto"/>
            </w:tcBorders>
            <w:hideMark/>
          </w:tcPr>
          <w:p w:rsidR="00C53348" w:rsidRPr="00595583" w:rsidRDefault="00C53348" w:rsidP="009E7AD5">
            <w:pPr>
              <w:spacing w:before="100" w:beforeAutospacing="1" w:after="100" w:afterAutospacing="1"/>
              <w:rPr>
                <w:sz w:val="28"/>
                <w:szCs w:val="28"/>
              </w:rPr>
            </w:pPr>
            <w:r w:rsidRPr="00595583">
              <w:rPr>
                <w:sz w:val="28"/>
                <w:szCs w:val="28"/>
              </w:rPr>
              <w:t>Социально-коммуникативное</w:t>
            </w:r>
          </w:p>
          <w:p w:rsidR="00C53348" w:rsidRPr="00595583" w:rsidRDefault="00C53348" w:rsidP="009E7AD5">
            <w:pPr>
              <w:spacing w:before="100" w:beforeAutospacing="1" w:after="100" w:afterAutospacing="1"/>
              <w:rPr>
                <w:sz w:val="28"/>
                <w:szCs w:val="28"/>
              </w:rPr>
            </w:pPr>
            <w:r w:rsidRPr="00595583">
              <w:rPr>
                <w:sz w:val="28"/>
                <w:szCs w:val="28"/>
              </w:rPr>
              <w:t>развитие</w:t>
            </w:r>
          </w:p>
        </w:tc>
        <w:tc>
          <w:tcPr>
            <w:tcW w:w="1336" w:type="dxa"/>
            <w:tcBorders>
              <w:top w:val="single" w:sz="18" w:space="0" w:color="auto"/>
            </w:tcBorders>
            <w:shd w:val="clear" w:color="auto" w:fill="F2F2F2"/>
          </w:tcPr>
          <w:p w:rsidR="00C53348" w:rsidRPr="00595583" w:rsidRDefault="00C53348" w:rsidP="009E7AD5">
            <w:pPr>
              <w:spacing w:before="100" w:beforeAutospacing="1" w:after="100" w:afterAutospacing="1"/>
              <w:rPr>
                <w:b/>
                <w:color w:val="FF0000"/>
                <w:sz w:val="28"/>
                <w:szCs w:val="28"/>
              </w:rPr>
            </w:pPr>
            <w:r w:rsidRPr="00595583">
              <w:rPr>
                <w:b/>
                <w:color w:val="FF0000"/>
                <w:sz w:val="28"/>
                <w:szCs w:val="28"/>
              </w:rPr>
              <w:t>высокий</w:t>
            </w:r>
          </w:p>
        </w:tc>
        <w:tc>
          <w:tcPr>
            <w:tcW w:w="649" w:type="dxa"/>
            <w:tcBorders>
              <w:top w:val="single" w:sz="18" w:space="0" w:color="auto"/>
            </w:tcBorders>
            <w:shd w:val="clear" w:color="auto" w:fill="F2F2F2"/>
          </w:tcPr>
          <w:p w:rsidR="00C53348" w:rsidRPr="00595583" w:rsidRDefault="00C53348" w:rsidP="009E7AD5">
            <w:pPr>
              <w:spacing w:before="100" w:beforeAutospacing="1" w:after="100" w:afterAutospacing="1"/>
              <w:jc w:val="center"/>
              <w:rPr>
                <w:b/>
                <w:color w:val="FF0000"/>
                <w:sz w:val="28"/>
                <w:szCs w:val="28"/>
              </w:rPr>
            </w:pPr>
          </w:p>
        </w:tc>
        <w:tc>
          <w:tcPr>
            <w:tcW w:w="583" w:type="dxa"/>
            <w:tcBorders>
              <w:top w:val="single" w:sz="18" w:space="0" w:color="auto"/>
            </w:tcBorders>
            <w:shd w:val="clear" w:color="auto" w:fill="D9D9D9"/>
          </w:tcPr>
          <w:p w:rsidR="00C53348" w:rsidRPr="00595583" w:rsidRDefault="00C53348" w:rsidP="009E7AD5">
            <w:pPr>
              <w:spacing w:before="100" w:beforeAutospacing="1" w:after="100" w:afterAutospacing="1"/>
              <w:rPr>
                <w:b/>
                <w:color w:val="FF0000"/>
                <w:sz w:val="28"/>
                <w:szCs w:val="28"/>
                <w:lang w:val="en-US"/>
              </w:rPr>
            </w:pPr>
          </w:p>
        </w:tc>
        <w:tc>
          <w:tcPr>
            <w:tcW w:w="649" w:type="dxa"/>
            <w:tcBorders>
              <w:top w:val="single" w:sz="18" w:space="0" w:color="auto"/>
            </w:tcBorders>
            <w:shd w:val="clear" w:color="auto" w:fill="F2F2F2"/>
          </w:tcPr>
          <w:p w:rsidR="00C53348" w:rsidRPr="00595583" w:rsidRDefault="00C53348" w:rsidP="009E7AD5">
            <w:pPr>
              <w:spacing w:before="100" w:beforeAutospacing="1" w:after="100" w:afterAutospacing="1"/>
              <w:rPr>
                <w:b/>
                <w:color w:val="FF0000"/>
                <w:sz w:val="28"/>
                <w:szCs w:val="28"/>
                <w:lang w:val="en-US"/>
              </w:rPr>
            </w:pPr>
          </w:p>
        </w:tc>
        <w:tc>
          <w:tcPr>
            <w:tcW w:w="583" w:type="dxa"/>
            <w:tcBorders>
              <w:top w:val="single" w:sz="18" w:space="0" w:color="auto"/>
            </w:tcBorders>
            <w:shd w:val="clear" w:color="auto" w:fill="D9D9D9"/>
          </w:tcPr>
          <w:p w:rsidR="00C53348" w:rsidRPr="00595583" w:rsidRDefault="00C53348" w:rsidP="009E7AD5">
            <w:pPr>
              <w:spacing w:before="100" w:beforeAutospacing="1" w:after="100" w:afterAutospacing="1"/>
              <w:rPr>
                <w:b/>
                <w:color w:val="FF0000"/>
                <w:sz w:val="28"/>
                <w:szCs w:val="28"/>
                <w:lang w:val="en-US"/>
              </w:rPr>
            </w:pPr>
          </w:p>
        </w:tc>
        <w:tc>
          <w:tcPr>
            <w:tcW w:w="649" w:type="dxa"/>
            <w:tcBorders>
              <w:top w:val="single" w:sz="18" w:space="0" w:color="auto"/>
            </w:tcBorders>
            <w:shd w:val="clear" w:color="auto" w:fill="F2F2F2"/>
          </w:tcPr>
          <w:p w:rsidR="00C53348" w:rsidRPr="00595583" w:rsidRDefault="00C53348" w:rsidP="009E7AD5">
            <w:pPr>
              <w:spacing w:before="100" w:beforeAutospacing="1" w:after="100" w:afterAutospacing="1"/>
              <w:rPr>
                <w:b/>
                <w:color w:val="FF0000"/>
                <w:sz w:val="28"/>
                <w:szCs w:val="28"/>
                <w:lang w:val="en-US"/>
              </w:rPr>
            </w:pPr>
          </w:p>
        </w:tc>
        <w:tc>
          <w:tcPr>
            <w:tcW w:w="583" w:type="dxa"/>
            <w:tcBorders>
              <w:top w:val="single" w:sz="18" w:space="0" w:color="auto"/>
            </w:tcBorders>
            <w:shd w:val="clear" w:color="auto" w:fill="D9D9D9"/>
          </w:tcPr>
          <w:p w:rsidR="00C53348" w:rsidRPr="00595583" w:rsidRDefault="00C53348" w:rsidP="009E7AD5">
            <w:pPr>
              <w:spacing w:before="100" w:beforeAutospacing="1" w:after="100" w:afterAutospacing="1"/>
              <w:rPr>
                <w:b/>
                <w:color w:val="FF0000"/>
                <w:sz w:val="28"/>
                <w:szCs w:val="28"/>
                <w:lang w:val="en-US"/>
              </w:rPr>
            </w:pPr>
          </w:p>
        </w:tc>
        <w:tc>
          <w:tcPr>
            <w:tcW w:w="765" w:type="dxa"/>
            <w:tcBorders>
              <w:top w:val="single" w:sz="18" w:space="0" w:color="auto"/>
            </w:tcBorders>
            <w:shd w:val="clear" w:color="auto" w:fill="F2F2F2"/>
          </w:tcPr>
          <w:p w:rsidR="00C53348" w:rsidRPr="00595583" w:rsidRDefault="00C53348" w:rsidP="009E7AD5">
            <w:pPr>
              <w:spacing w:before="100" w:beforeAutospacing="1" w:after="100" w:afterAutospacing="1"/>
              <w:jc w:val="center"/>
              <w:rPr>
                <w:b/>
                <w:color w:val="FF0000"/>
                <w:sz w:val="28"/>
                <w:szCs w:val="28"/>
                <w:lang w:val="en-US"/>
              </w:rPr>
            </w:pPr>
          </w:p>
        </w:tc>
        <w:tc>
          <w:tcPr>
            <w:tcW w:w="690" w:type="dxa"/>
            <w:tcBorders>
              <w:top w:val="single" w:sz="18" w:space="0" w:color="auto"/>
            </w:tcBorders>
            <w:shd w:val="clear" w:color="auto" w:fill="D9D9D9"/>
          </w:tcPr>
          <w:p w:rsidR="00C53348" w:rsidRPr="00595583" w:rsidRDefault="00C53348" w:rsidP="009E7AD5">
            <w:pPr>
              <w:spacing w:before="100" w:beforeAutospacing="1" w:after="100" w:afterAutospacing="1"/>
              <w:rPr>
                <w:b/>
                <w:color w:val="FF0000"/>
                <w:sz w:val="28"/>
                <w:szCs w:val="28"/>
                <w:lang w:val="en-US"/>
              </w:rPr>
            </w:pPr>
          </w:p>
        </w:tc>
        <w:tc>
          <w:tcPr>
            <w:tcW w:w="649" w:type="dxa"/>
            <w:tcBorders>
              <w:top w:val="single" w:sz="18" w:space="0" w:color="auto"/>
            </w:tcBorders>
            <w:shd w:val="clear" w:color="auto" w:fill="F2F2F2"/>
          </w:tcPr>
          <w:p w:rsidR="00C53348" w:rsidRPr="00595583" w:rsidRDefault="00C53348" w:rsidP="009E7AD5">
            <w:pPr>
              <w:spacing w:before="100" w:beforeAutospacing="1" w:after="100" w:afterAutospacing="1"/>
              <w:jc w:val="center"/>
              <w:rPr>
                <w:b/>
                <w:color w:val="FF0000"/>
                <w:sz w:val="28"/>
                <w:szCs w:val="28"/>
                <w:lang w:val="en-US"/>
              </w:rPr>
            </w:pPr>
          </w:p>
        </w:tc>
        <w:tc>
          <w:tcPr>
            <w:tcW w:w="583" w:type="dxa"/>
            <w:tcBorders>
              <w:top w:val="single" w:sz="18" w:space="0" w:color="auto"/>
              <w:right w:val="single" w:sz="24" w:space="0" w:color="365F91"/>
            </w:tcBorders>
            <w:shd w:val="clear" w:color="auto" w:fill="D9D9D9"/>
          </w:tcPr>
          <w:p w:rsidR="00C53348" w:rsidRPr="00595583" w:rsidRDefault="00C53348" w:rsidP="009E7AD5">
            <w:pPr>
              <w:spacing w:before="100" w:beforeAutospacing="1" w:after="100" w:afterAutospacing="1"/>
              <w:rPr>
                <w:b/>
                <w:color w:val="FF0000"/>
                <w:sz w:val="28"/>
                <w:szCs w:val="28"/>
                <w:lang w:val="en-US"/>
              </w:rPr>
            </w:pPr>
          </w:p>
        </w:tc>
      </w:tr>
      <w:tr w:rsidR="00C53348" w:rsidRPr="00595583" w:rsidTr="009E7AD5">
        <w:trPr>
          <w:jc w:val="center"/>
        </w:trPr>
        <w:tc>
          <w:tcPr>
            <w:tcW w:w="1892" w:type="dxa"/>
            <w:vMerge/>
            <w:tcBorders>
              <w:left w:val="single" w:sz="24" w:space="0" w:color="365F91"/>
              <w:right w:val="single" w:sz="4" w:space="0" w:color="auto"/>
            </w:tcBorders>
            <w:vAlign w:val="center"/>
            <w:hideMark/>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b/>
                <w:color w:val="4F6228"/>
                <w:sz w:val="28"/>
                <w:szCs w:val="28"/>
              </w:rPr>
            </w:pPr>
            <w:r w:rsidRPr="00595583">
              <w:rPr>
                <w:b/>
                <w:color w:val="4F6228"/>
                <w:sz w:val="28"/>
                <w:szCs w:val="28"/>
              </w:rPr>
              <w:t>средний</w:t>
            </w: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69</w:t>
            </w: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95</w:t>
            </w: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75</w:t>
            </w: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88</w:t>
            </w:r>
          </w:p>
        </w:tc>
        <w:tc>
          <w:tcPr>
            <w:tcW w:w="765"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81</w:t>
            </w:r>
          </w:p>
        </w:tc>
        <w:tc>
          <w:tcPr>
            <w:tcW w:w="690" w:type="dxa"/>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94</w:t>
            </w: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75</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92</w:t>
            </w:r>
          </w:p>
        </w:tc>
      </w:tr>
      <w:tr w:rsidR="00C53348" w:rsidRPr="00595583" w:rsidTr="009E7AD5">
        <w:trPr>
          <w:jc w:val="center"/>
        </w:trPr>
        <w:tc>
          <w:tcPr>
            <w:tcW w:w="1892" w:type="dxa"/>
            <w:vMerge/>
            <w:tcBorders>
              <w:left w:val="single" w:sz="24" w:space="0" w:color="365F91"/>
              <w:right w:val="single" w:sz="4" w:space="0" w:color="auto"/>
            </w:tcBorders>
            <w:vAlign w:val="center"/>
            <w:hideMark/>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b/>
                <w:color w:val="0070C0"/>
                <w:sz w:val="28"/>
                <w:szCs w:val="28"/>
              </w:rPr>
            </w:pPr>
            <w:r w:rsidRPr="00595583">
              <w:rPr>
                <w:b/>
                <w:color w:val="0070C0"/>
                <w:sz w:val="28"/>
                <w:szCs w:val="28"/>
              </w:rPr>
              <w:t>низкий</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765"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90"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r>
      <w:tr w:rsidR="00C53348" w:rsidRPr="00595583" w:rsidTr="009E7AD5">
        <w:trPr>
          <w:jc w:val="center"/>
        </w:trPr>
        <w:tc>
          <w:tcPr>
            <w:tcW w:w="1892" w:type="dxa"/>
            <w:vMerge w:val="restart"/>
            <w:tcBorders>
              <w:top w:val="single" w:sz="24" w:space="0" w:color="365F91"/>
              <w:left w:val="single" w:sz="24" w:space="0" w:color="365F91"/>
              <w:right w:val="single" w:sz="4" w:space="0" w:color="auto"/>
            </w:tcBorders>
            <w:hideMark/>
          </w:tcPr>
          <w:p w:rsidR="00C53348" w:rsidRPr="00595583" w:rsidRDefault="00C53348" w:rsidP="009E7AD5">
            <w:pPr>
              <w:spacing w:before="100" w:beforeAutospacing="1" w:after="100" w:afterAutospacing="1"/>
              <w:rPr>
                <w:sz w:val="28"/>
                <w:szCs w:val="28"/>
              </w:rPr>
            </w:pPr>
            <w:r w:rsidRPr="00595583">
              <w:rPr>
                <w:sz w:val="28"/>
                <w:szCs w:val="28"/>
              </w:rPr>
              <w:t>Познавательное развитие</w:t>
            </w:r>
          </w:p>
        </w:tc>
        <w:tc>
          <w:tcPr>
            <w:tcW w:w="1336" w:type="dxa"/>
            <w:tcBorders>
              <w:top w:val="single" w:sz="24" w:space="0" w:color="365F91"/>
            </w:tcBorders>
            <w:shd w:val="clear" w:color="auto" w:fill="F2F2F2"/>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color w:val="C00000"/>
                <w:sz w:val="28"/>
                <w:szCs w:val="28"/>
              </w:rPr>
            </w:pPr>
            <w:r w:rsidRPr="00595583">
              <w:rPr>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765"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690"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right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r>
      <w:tr w:rsidR="00C53348" w:rsidRPr="00595583" w:rsidTr="009E7AD5">
        <w:trPr>
          <w:jc w:val="center"/>
        </w:trPr>
        <w:tc>
          <w:tcPr>
            <w:tcW w:w="1892" w:type="dxa"/>
            <w:vMerge/>
            <w:tcBorders>
              <w:left w:val="single" w:sz="24" w:space="0" w:color="365F91"/>
              <w:right w:val="single" w:sz="4" w:space="0" w:color="auto"/>
            </w:tcBorders>
            <w:vAlign w:val="center"/>
            <w:hideMark/>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76923C"/>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76923C"/>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76923C"/>
                <w:sz w:val="28"/>
                <w:szCs w:val="28"/>
                <w:lang w:val="en-US"/>
              </w:rPr>
            </w:pPr>
          </w:p>
        </w:tc>
        <w:tc>
          <w:tcPr>
            <w:tcW w:w="649" w:type="dxa"/>
            <w:shd w:val="clear" w:color="auto" w:fill="F2F2F2"/>
          </w:tcPr>
          <w:p w:rsidR="00C53348" w:rsidRPr="00595583" w:rsidRDefault="00C53348" w:rsidP="009E7AD5">
            <w:pPr>
              <w:spacing w:before="100" w:beforeAutospacing="1" w:after="100" w:afterAutospacing="1"/>
              <w:jc w:val="center"/>
              <w:rPr>
                <w:b/>
                <w:color w:val="76923C"/>
                <w:sz w:val="28"/>
                <w:szCs w:val="28"/>
                <w:lang w:val="en-US"/>
              </w:rPr>
            </w:pPr>
            <w:r w:rsidRPr="00595583">
              <w:rPr>
                <w:b/>
                <w:color w:val="76923C"/>
                <w:sz w:val="28"/>
                <w:szCs w:val="28"/>
                <w:lang w:val="en-US"/>
              </w:rPr>
              <w:t>55</w:t>
            </w:r>
          </w:p>
        </w:tc>
        <w:tc>
          <w:tcPr>
            <w:tcW w:w="583" w:type="dxa"/>
            <w:shd w:val="clear" w:color="auto" w:fill="D9D9D9"/>
          </w:tcPr>
          <w:p w:rsidR="00C53348" w:rsidRPr="00595583" w:rsidRDefault="00C53348" w:rsidP="009E7AD5">
            <w:pPr>
              <w:spacing w:before="100" w:beforeAutospacing="1" w:after="100" w:afterAutospacing="1"/>
              <w:jc w:val="center"/>
              <w:rPr>
                <w:b/>
                <w:color w:val="76923C"/>
                <w:sz w:val="28"/>
                <w:szCs w:val="28"/>
                <w:lang w:val="en-US"/>
              </w:rPr>
            </w:pPr>
            <w:r w:rsidRPr="00595583">
              <w:rPr>
                <w:b/>
                <w:color w:val="76923C"/>
                <w:sz w:val="28"/>
                <w:szCs w:val="28"/>
                <w:lang w:val="en-US"/>
              </w:rPr>
              <w:t>94</w:t>
            </w:r>
          </w:p>
        </w:tc>
        <w:tc>
          <w:tcPr>
            <w:tcW w:w="649" w:type="dxa"/>
            <w:shd w:val="clear" w:color="auto" w:fill="F2F2F2"/>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62</w:t>
            </w:r>
          </w:p>
        </w:tc>
        <w:tc>
          <w:tcPr>
            <w:tcW w:w="583" w:type="dxa"/>
            <w:shd w:val="clear" w:color="auto" w:fill="D9D9D9"/>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93</w:t>
            </w:r>
          </w:p>
        </w:tc>
        <w:tc>
          <w:tcPr>
            <w:tcW w:w="765" w:type="dxa"/>
            <w:shd w:val="clear" w:color="auto" w:fill="F2F2F2"/>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76</w:t>
            </w:r>
          </w:p>
        </w:tc>
        <w:tc>
          <w:tcPr>
            <w:tcW w:w="690" w:type="dxa"/>
            <w:shd w:val="clear" w:color="auto" w:fill="D9D9D9"/>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93</w:t>
            </w:r>
          </w:p>
        </w:tc>
        <w:tc>
          <w:tcPr>
            <w:tcW w:w="649" w:type="dxa"/>
            <w:shd w:val="clear" w:color="auto" w:fill="F2F2F2"/>
          </w:tcPr>
          <w:p w:rsidR="00C53348" w:rsidRPr="00595583" w:rsidRDefault="00C53348" w:rsidP="009E7AD5">
            <w:pPr>
              <w:spacing w:before="100" w:beforeAutospacing="1" w:after="100" w:afterAutospacing="1"/>
              <w:rPr>
                <w:b/>
                <w:color w:val="76923C"/>
                <w:sz w:val="28"/>
                <w:szCs w:val="28"/>
              </w:rPr>
            </w:pPr>
            <w:r w:rsidRPr="00595583">
              <w:rPr>
                <w:b/>
                <w:color w:val="76923C"/>
                <w:sz w:val="28"/>
                <w:szCs w:val="28"/>
              </w:rPr>
              <w:t>64</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76923C"/>
                <w:sz w:val="28"/>
                <w:szCs w:val="28"/>
              </w:rPr>
            </w:pPr>
            <w:r w:rsidRPr="00595583">
              <w:rPr>
                <w:b/>
                <w:color w:val="76923C"/>
                <w:sz w:val="28"/>
                <w:szCs w:val="28"/>
              </w:rPr>
              <w:t>93</w:t>
            </w:r>
          </w:p>
        </w:tc>
      </w:tr>
      <w:tr w:rsidR="00C53348" w:rsidRPr="00595583" w:rsidTr="009E7AD5">
        <w:trPr>
          <w:jc w:val="center"/>
        </w:trPr>
        <w:tc>
          <w:tcPr>
            <w:tcW w:w="1892" w:type="dxa"/>
            <w:vMerge/>
            <w:tcBorders>
              <w:left w:val="single" w:sz="24" w:space="0" w:color="365F91"/>
              <w:right w:val="single" w:sz="4" w:space="0" w:color="auto"/>
            </w:tcBorders>
            <w:vAlign w:val="center"/>
            <w:hideMark/>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jc w:val="center"/>
              <w:rPr>
                <w:color w:val="0070C0"/>
                <w:sz w:val="28"/>
                <w:szCs w:val="28"/>
              </w:rPr>
            </w:pPr>
            <w:r w:rsidRPr="00595583">
              <w:rPr>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color w:val="0070C0"/>
                <w:sz w:val="28"/>
                <w:szCs w:val="28"/>
              </w:rPr>
            </w:pPr>
            <w:r w:rsidRPr="00595583">
              <w:rPr>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765"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690"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r>
      <w:tr w:rsidR="00C53348" w:rsidRPr="00595583" w:rsidTr="009E7AD5">
        <w:trPr>
          <w:jc w:val="center"/>
        </w:trPr>
        <w:tc>
          <w:tcPr>
            <w:tcW w:w="1892" w:type="dxa"/>
            <w:vMerge w:val="restart"/>
            <w:tcBorders>
              <w:top w:val="single" w:sz="24" w:space="0" w:color="365F91"/>
              <w:left w:val="single" w:sz="24" w:space="0" w:color="365F91"/>
              <w:right w:val="single" w:sz="4" w:space="0" w:color="auto"/>
            </w:tcBorders>
          </w:tcPr>
          <w:p w:rsidR="00C53348" w:rsidRPr="00595583" w:rsidRDefault="00C53348" w:rsidP="009E7AD5">
            <w:pPr>
              <w:spacing w:before="100" w:beforeAutospacing="1" w:after="100" w:afterAutospacing="1"/>
              <w:rPr>
                <w:sz w:val="28"/>
                <w:szCs w:val="28"/>
              </w:rPr>
            </w:pPr>
            <w:r w:rsidRPr="00595583">
              <w:rPr>
                <w:sz w:val="28"/>
                <w:szCs w:val="28"/>
              </w:rPr>
              <w:t>Речевое развитие</w:t>
            </w:r>
          </w:p>
        </w:tc>
        <w:tc>
          <w:tcPr>
            <w:tcW w:w="1336" w:type="dxa"/>
            <w:tcBorders>
              <w:top w:val="single" w:sz="24" w:space="0" w:color="365F91"/>
            </w:tcBorders>
            <w:shd w:val="clear" w:color="auto" w:fill="F2F2F2"/>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color w:val="C00000"/>
                <w:sz w:val="28"/>
                <w:szCs w:val="28"/>
              </w:rPr>
            </w:pPr>
            <w:r w:rsidRPr="00595583">
              <w:rPr>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765"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690"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right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r>
      <w:tr w:rsidR="00C53348" w:rsidRPr="00595583" w:rsidTr="009E7AD5">
        <w:trPr>
          <w:jc w:val="center"/>
        </w:trPr>
        <w:tc>
          <w:tcPr>
            <w:tcW w:w="1892" w:type="dxa"/>
            <w:vMerge/>
            <w:tcBorders>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00B050"/>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00B050"/>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00B050"/>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00B050"/>
                <w:sz w:val="28"/>
                <w:szCs w:val="28"/>
                <w:lang w:val="en-US"/>
              </w:rPr>
            </w:pPr>
            <w:r w:rsidRPr="00595583">
              <w:rPr>
                <w:b/>
                <w:color w:val="00B050"/>
                <w:sz w:val="28"/>
                <w:szCs w:val="28"/>
                <w:lang w:val="en-US"/>
              </w:rPr>
              <w:t>60</w:t>
            </w:r>
          </w:p>
        </w:tc>
        <w:tc>
          <w:tcPr>
            <w:tcW w:w="583" w:type="dxa"/>
            <w:shd w:val="clear" w:color="auto" w:fill="D9D9D9"/>
          </w:tcPr>
          <w:p w:rsidR="00C53348" w:rsidRPr="00595583" w:rsidRDefault="00C53348" w:rsidP="009E7AD5">
            <w:pPr>
              <w:spacing w:before="100" w:beforeAutospacing="1" w:after="100" w:afterAutospacing="1"/>
              <w:rPr>
                <w:b/>
                <w:color w:val="00B050"/>
                <w:sz w:val="28"/>
                <w:szCs w:val="28"/>
                <w:lang w:val="en-US"/>
              </w:rPr>
            </w:pPr>
            <w:r w:rsidRPr="00595583">
              <w:rPr>
                <w:b/>
                <w:color w:val="00B050"/>
                <w:sz w:val="28"/>
                <w:szCs w:val="28"/>
                <w:lang w:val="en-US"/>
              </w:rPr>
              <w:t>96</w:t>
            </w:r>
          </w:p>
        </w:tc>
        <w:tc>
          <w:tcPr>
            <w:tcW w:w="649" w:type="dxa"/>
            <w:shd w:val="clear" w:color="auto" w:fill="F2F2F2"/>
          </w:tcPr>
          <w:p w:rsidR="00C53348" w:rsidRPr="00595583" w:rsidRDefault="00C53348" w:rsidP="009E7AD5">
            <w:pPr>
              <w:spacing w:before="100" w:beforeAutospacing="1" w:after="100" w:afterAutospacing="1"/>
              <w:rPr>
                <w:b/>
                <w:color w:val="00B050"/>
                <w:sz w:val="28"/>
                <w:szCs w:val="28"/>
                <w:lang w:val="en-US"/>
              </w:rPr>
            </w:pPr>
            <w:r w:rsidRPr="00595583">
              <w:rPr>
                <w:b/>
                <w:color w:val="00B050"/>
                <w:sz w:val="28"/>
                <w:szCs w:val="28"/>
                <w:lang w:val="en-US"/>
              </w:rPr>
              <w:t>55</w:t>
            </w:r>
          </w:p>
        </w:tc>
        <w:tc>
          <w:tcPr>
            <w:tcW w:w="583" w:type="dxa"/>
            <w:shd w:val="clear" w:color="auto" w:fill="D9D9D9"/>
          </w:tcPr>
          <w:p w:rsidR="00C53348" w:rsidRPr="00595583" w:rsidRDefault="00C53348" w:rsidP="009E7AD5">
            <w:pPr>
              <w:spacing w:before="100" w:beforeAutospacing="1" w:after="100" w:afterAutospacing="1"/>
              <w:rPr>
                <w:b/>
                <w:color w:val="00B050"/>
                <w:sz w:val="28"/>
                <w:szCs w:val="28"/>
                <w:lang w:val="en-US"/>
              </w:rPr>
            </w:pPr>
            <w:r w:rsidRPr="00595583">
              <w:rPr>
                <w:b/>
                <w:color w:val="00B050"/>
                <w:sz w:val="28"/>
                <w:szCs w:val="28"/>
                <w:lang w:val="en-US"/>
              </w:rPr>
              <w:t>72</w:t>
            </w:r>
          </w:p>
        </w:tc>
        <w:tc>
          <w:tcPr>
            <w:tcW w:w="765" w:type="dxa"/>
            <w:shd w:val="clear" w:color="auto" w:fill="F2F2F2"/>
          </w:tcPr>
          <w:p w:rsidR="00C53348" w:rsidRPr="00595583" w:rsidRDefault="00C53348" w:rsidP="009E7AD5">
            <w:pPr>
              <w:spacing w:before="100" w:beforeAutospacing="1" w:after="100" w:afterAutospacing="1"/>
              <w:rPr>
                <w:b/>
                <w:color w:val="00B050"/>
                <w:sz w:val="28"/>
                <w:szCs w:val="28"/>
                <w:lang w:val="en-US"/>
              </w:rPr>
            </w:pPr>
            <w:r w:rsidRPr="00595583">
              <w:rPr>
                <w:b/>
                <w:color w:val="00B050"/>
                <w:sz w:val="28"/>
                <w:szCs w:val="28"/>
                <w:lang w:val="en-US"/>
              </w:rPr>
              <w:t>70</w:t>
            </w:r>
          </w:p>
        </w:tc>
        <w:tc>
          <w:tcPr>
            <w:tcW w:w="690" w:type="dxa"/>
            <w:shd w:val="clear" w:color="auto" w:fill="D9D9D9"/>
          </w:tcPr>
          <w:p w:rsidR="00C53348" w:rsidRPr="00595583" w:rsidRDefault="00C53348" w:rsidP="009E7AD5">
            <w:pPr>
              <w:spacing w:before="100" w:beforeAutospacing="1" w:after="100" w:afterAutospacing="1"/>
              <w:rPr>
                <w:b/>
                <w:color w:val="00B050"/>
                <w:sz w:val="28"/>
                <w:szCs w:val="28"/>
                <w:lang w:val="en-US"/>
              </w:rPr>
            </w:pPr>
            <w:r w:rsidRPr="00595583">
              <w:rPr>
                <w:b/>
                <w:color w:val="00B050"/>
                <w:sz w:val="28"/>
                <w:szCs w:val="28"/>
                <w:lang w:val="en-US"/>
              </w:rPr>
              <w:t>88</w:t>
            </w:r>
          </w:p>
        </w:tc>
        <w:tc>
          <w:tcPr>
            <w:tcW w:w="649" w:type="dxa"/>
            <w:shd w:val="clear" w:color="auto" w:fill="F2F2F2"/>
          </w:tcPr>
          <w:p w:rsidR="00C53348" w:rsidRPr="00595583" w:rsidRDefault="00C53348" w:rsidP="009E7AD5">
            <w:pPr>
              <w:spacing w:before="100" w:beforeAutospacing="1" w:after="100" w:afterAutospacing="1"/>
              <w:rPr>
                <w:b/>
                <w:color w:val="00B050"/>
                <w:sz w:val="28"/>
                <w:szCs w:val="28"/>
              </w:rPr>
            </w:pPr>
            <w:r w:rsidRPr="00595583">
              <w:rPr>
                <w:b/>
                <w:color w:val="00B050"/>
                <w:sz w:val="28"/>
                <w:szCs w:val="28"/>
              </w:rPr>
              <w:t>62</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00B050"/>
                <w:sz w:val="28"/>
                <w:szCs w:val="28"/>
              </w:rPr>
            </w:pPr>
            <w:r w:rsidRPr="00595583">
              <w:rPr>
                <w:b/>
                <w:color w:val="00B050"/>
                <w:sz w:val="28"/>
                <w:szCs w:val="28"/>
              </w:rPr>
              <w:t>85</w:t>
            </w:r>
          </w:p>
        </w:tc>
      </w:tr>
      <w:tr w:rsidR="00C53348" w:rsidRPr="00595583" w:rsidTr="009E7AD5">
        <w:trPr>
          <w:jc w:val="center"/>
        </w:trPr>
        <w:tc>
          <w:tcPr>
            <w:tcW w:w="1892" w:type="dxa"/>
            <w:vMerge/>
            <w:tcBorders>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p>
        </w:tc>
        <w:tc>
          <w:tcPr>
            <w:tcW w:w="765"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690"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0070C0"/>
                <w:sz w:val="28"/>
                <w:szCs w:val="28"/>
                <w:lang w:val="en-US"/>
              </w:rPr>
            </w:pPr>
          </w:p>
        </w:tc>
      </w:tr>
      <w:tr w:rsidR="00C53348" w:rsidRPr="00595583" w:rsidTr="009E7AD5">
        <w:trPr>
          <w:jc w:val="center"/>
        </w:trPr>
        <w:tc>
          <w:tcPr>
            <w:tcW w:w="1892" w:type="dxa"/>
            <w:vMerge w:val="restart"/>
            <w:tcBorders>
              <w:top w:val="single" w:sz="24" w:space="0" w:color="365F91"/>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r w:rsidRPr="00595583">
              <w:rPr>
                <w:sz w:val="28"/>
                <w:szCs w:val="28"/>
              </w:rPr>
              <w:t>Художественно-эстетическое развитие</w:t>
            </w:r>
          </w:p>
        </w:tc>
        <w:tc>
          <w:tcPr>
            <w:tcW w:w="1336" w:type="dxa"/>
            <w:tcBorders>
              <w:top w:val="single" w:sz="24" w:space="0" w:color="365F91"/>
            </w:tcBorders>
            <w:shd w:val="clear" w:color="auto" w:fill="F2F2F2"/>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color w:val="C00000"/>
                <w:sz w:val="28"/>
                <w:szCs w:val="28"/>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765"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690"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right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r>
      <w:tr w:rsidR="00C53348" w:rsidRPr="00595583" w:rsidTr="009E7AD5">
        <w:trPr>
          <w:jc w:val="center"/>
        </w:trPr>
        <w:tc>
          <w:tcPr>
            <w:tcW w:w="1892" w:type="dxa"/>
            <w:vMerge/>
            <w:tcBorders>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76923C"/>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76923C"/>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76923C"/>
                <w:sz w:val="28"/>
                <w:szCs w:val="28"/>
                <w:lang w:val="en-US"/>
              </w:rPr>
            </w:pPr>
          </w:p>
        </w:tc>
        <w:tc>
          <w:tcPr>
            <w:tcW w:w="649" w:type="dxa"/>
            <w:shd w:val="clear" w:color="auto" w:fill="F2F2F2"/>
          </w:tcPr>
          <w:p w:rsidR="00C53348" w:rsidRPr="00595583" w:rsidRDefault="00C53348" w:rsidP="009E7AD5">
            <w:pPr>
              <w:spacing w:before="100" w:beforeAutospacing="1" w:after="100" w:afterAutospacing="1"/>
              <w:jc w:val="center"/>
              <w:rPr>
                <w:b/>
                <w:color w:val="76923C"/>
                <w:sz w:val="28"/>
                <w:szCs w:val="28"/>
                <w:lang w:val="en-US"/>
              </w:rPr>
            </w:pPr>
            <w:r w:rsidRPr="00595583">
              <w:rPr>
                <w:b/>
                <w:color w:val="76923C"/>
                <w:sz w:val="28"/>
                <w:szCs w:val="28"/>
                <w:lang w:val="en-US"/>
              </w:rPr>
              <w:t>63</w:t>
            </w:r>
          </w:p>
        </w:tc>
        <w:tc>
          <w:tcPr>
            <w:tcW w:w="583" w:type="dxa"/>
            <w:shd w:val="clear" w:color="auto" w:fill="D9D9D9"/>
          </w:tcPr>
          <w:p w:rsidR="00C53348" w:rsidRPr="00595583" w:rsidRDefault="00C53348" w:rsidP="009E7AD5">
            <w:pPr>
              <w:spacing w:before="100" w:beforeAutospacing="1" w:after="100" w:afterAutospacing="1"/>
              <w:jc w:val="center"/>
              <w:rPr>
                <w:b/>
                <w:color w:val="76923C"/>
                <w:sz w:val="28"/>
                <w:szCs w:val="28"/>
                <w:lang w:val="en-US"/>
              </w:rPr>
            </w:pPr>
            <w:r w:rsidRPr="00595583">
              <w:rPr>
                <w:b/>
                <w:color w:val="76923C"/>
                <w:sz w:val="28"/>
                <w:szCs w:val="28"/>
                <w:lang w:val="en-US"/>
              </w:rPr>
              <w:t>95</w:t>
            </w:r>
          </w:p>
        </w:tc>
        <w:tc>
          <w:tcPr>
            <w:tcW w:w="649" w:type="dxa"/>
            <w:shd w:val="clear" w:color="auto" w:fill="F2F2F2"/>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86</w:t>
            </w:r>
          </w:p>
        </w:tc>
        <w:tc>
          <w:tcPr>
            <w:tcW w:w="583" w:type="dxa"/>
            <w:shd w:val="clear" w:color="auto" w:fill="D9D9D9"/>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96</w:t>
            </w:r>
          </w:p>
        </w:tc>
        <w:tc>
          <w:tcPr>
            <w:tcW w:w="765" w:type="dxa"/>
            <w:shd w:val="clear" w:color="auto" w:fill="F2F2F2"/>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81</w:t>
            </w:r>
          </w:p>
        </w:tc>
        <w:tc>
          <w:tcPr>
            <w:tcW w:w="690" w:type="dxa"/>
            <w:shd w:val="clear" w:color="auto" w:fill="D9D9D9"/>
          </w:tcPr>
          <w:p w:rsidR="00C53348" w:rsidRPr="00595583" w:rsidRDefault="00C53348" w:rsidP="009E7AD5">
            <w:pPr>
              <w:spacing w:before="100" w:beforeAutospacing="1" w:after="100" w:afterAutospacing="1"/>
              <w:rPr>
                <w:b/>
                <w:color w:val="76923C"/>
                <w:sz w:val="28"/>
                <w:szCs w:val="28"/>
                <w:lang w:val="en-US"/>
              </w:rPr>
            </w:pPr>
            <w:r w:rsidRPr="00595583">
              <w:rPr>
                <w:b/>
                <w:color w:val="76923C"/>
                <w:sz w:val="28"/>
                <w:szCs w:val="28"/>
                <w:lang w:val="en-US"/>
              </w:rPr>
              <w:t>100</w:t>
            </w:r>
          </w:p>
        </w:tc>
        <w:tc>
          <w:tcPr>
            <w:tcW w:w="649" w:type="dxa"/>
            <w:shd w:val="clear" w:color="auto" w:fill="F2F2F2"/>
          </w:tcPr>
          <w:p w:rsidR="00C53348" w:rsidRPr="00595583" w:rsidRDefault="00C53348" w:rsidP="009E7AD5">
            <w:pPr>
              <w:spacing w:before="100" w:beforeAutospacing="1" w:after="100" w:afterAutospacing="1"/>
              <w:rPr>
                <w:b/>
                <w:color w:val="76923C"/>
                <w:sz w:val="28"/>
                <w:szCs w:val="28"/>
              </w:rPr>
            </w:pPr>
            <w:r w:rsidRPr="00595583">
              <w:rPr>
                <w:b/>
                <w:color w:val="76923C"/>
                <w:sz w:val="28"/>
                <w:szCs w:val="28"/>
              </w:rPr>
              <w:t>77</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76923C"/>
                <w:sz w:val="28"/>
                <w:szCs w:val="28"/>
              </w:rPr>
            </w:pPr>
            <w:r w:rsidRPr="00595583">
              <w:rPr>
                <w:b/>
                <w:color w:val="76923C"/>
                <w:sz w:val="28"/>
                <w:szCs w:val="28"/>
              </w:rPr>
              <w:t>97</w:t>
            </w:r>
          </w:p>
        </w:tc>
      </w:tr>
      <w:tr w:rsidR="00C53348" w:rsidRPr="00595583" w:rsidTr="009E7AD5">
        <w:trPr>
          <w:jc w:val="center"/>
        </w:trPr>
        <w:tc>
          <w:tcPr>
            <w:tcW w:w="1892" w:type="dxa"/>
            <w:vMerge/>
            <w:tcBorders>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jc w:val="center"/>
              <w:rPr>
                <w:color w:val="0070C0"/>
                <w:sz w:val="28"/>
                <w:szCs w:val="28"/>
              </w:rPr>
            </w:pPr>
            <w:r w:rsidRPr="00595583">
              <w:rPr>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color w:val="0070C0"/>
                <w:sz w:val="28"/>
                <w:szCs w:val="28"/>
              </w:rPr>
            </w:pPr>
            <w:r w:rsidRPr="00595583">
              <w:rPr>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765"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690"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0070C0"/>
                <w:sz w:val="28"/>
                <w:szCs w:val="28"/>
                <w:lang w:val="en-US"/>
              </w:rPr>
            </w:pPr>
          </w:p>
        </w:tc>
      </w:tr>
      <w:tr w:rsidR="00C53348" w:rsidRPr="00595583" w:rsidTr="009E7AD5">
        <w:trPr>
          <w:jc w:val="center"/>
        </w:trPr>
        <w:tc>
          <w:tcPr>
            <w:tcW w:w="1892" w:type="dxa"/>
            <w:vMerge w:val="restart"/>
            <w:tcBorders>
              <w:top w:val="single" w:sz="24" w:space="0" w:color="365F91"/>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r w:rsidRPr="00595583">
              <w:rPr>
                <w:sz w:val="28"/>
                <w:szCs w:val="28"/>
              </w:rPr>
              <w:t>Физическое развитие</w:t>
            </w:r>
          </w:p>
        </w:tc>
        <w:tc>
          <w:tcPr>
            <w:tcW w:w="1336" w:type="dxa"/>
            <w:tcBorders>
              <w:top w:val="single" w:sz="24" w:space="0" w:color="365F91"/>
            </w:tcBorders>
            <w:shd w:val="clear" w:color="auto" w:fill="F2F2F2"/>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color w:val="C00000"/>
                <w:sz w:val="28"/>
                <w:szCs w:val="28"/>
              </w:rPr>
            </w:pPr>
            <w:r w:rsidRPr="00595583">
              <w:rPr>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b/>
                <w:color w:val="C00000"/>
                <w:sz w:val="28"/>
                <w:szCs w:val="28"/>
              </w:rPr>
            </w:pPr>
            <w:r w:rsidRPr="00595583">
              <w:rPr>
                <w:b/>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765"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690"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right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r>
      <w:tr w:rsidR="00C53348" w:rsidRPr="00595583" w:rsidTr="009E7AD5">
        <w:trPr>
          <w:jc w:val="center"/>
        </w:trPr>
        <w:tc>
          <w:tcPr>
            <w:tcW w:w="1892" w:type="dxa"/>
            <w:vMerge/>
            <w:tcBorders>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p>
        </w:tc>
        <w:tc>
          <w:tcPr>
            <w:tcW w:w="1336" w:type="dxa"/>
            <w:shd w:val="clear" w:color="auto" w:fill="F2F2F2"/>
          </w:tcPr>
          <w:p w:rsidR="00C53348" w:rsidRPr="00595583" w:rsidRDefault="00C53348" w:rsidP="009E7AD5">
            <w:pPr>
              <w:spacing w:before="100" w:beforeAutospacing="1" w:after="100" w:afterAutospacing="1"/>
              <w:rPr>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4F6228"/>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72</w:t>
            </w: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91</w:t>
            </w: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68</w:t>
            </w: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95</w:t>
            </w:r>
          </w:p>
        </w:tc>
        <w:tc>
          <w:tcPr>
            <w:tcW w:w="765" w:type="dxa"/>
            <w:shd w:val="clear" w:color="auto" w:fill="F2F2F2"/>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88</w:t>
            </w:r>
          </w:p>
        </w:tc>
        <w:tc>
          <w:tcPr>
            <w:tcW w:w="690" w:type="dxa"/>
            <w:shd w:val="clear" w:color="auto" w:fill="D9D9D9"/>
          </w:tcPr>
          <w:p w:rsidR="00C53348" w:rsidRPr="00595583" w:rsidRDefault="00C53348" w:rsidP="009E7AD5">
            <w:pPr>
              <w:spacing w:before="100" w:beforeAutospacing="1" w:after="100" w:afterAutospacing="1"/>
              <w:rPr>
                <w:b/>
                <w:color w:val="4F6228"/>
                <w:sz w:val="28"/>
                <w:szCs w:val="28"/>
                <w:lang w:val="en-US"/>
              </w:rPr>
            </w:pPr>
            <w:r w:rsidRPr="00595583">
              <w:rPr>
                <w:b/>
                <w:color w:val="4F6228"/>
                <w:sz w:val="28"/>
                <w:szCs w:val="28"/>
                <w:lang w:val="en-US"/>
              </w:rPr>
              <w:t>98</w:t>
            </w: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rPr>
            </w:pPr>
            <w:r w:rsidRPr="00595583">
              <w:rPr>
                <w:b/>
                <w:color w:val="4F6228"/>
                <w:sz w:val="28"/>
                <w:szCs w:val="28"/>
              </w:rPr>
              <w:t>76</w:t>
            </w: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4F6228"/>
                <w:sz w:val="28"/>
                <w:szCs w:val="28"/>
              </w:rPr>
            </w:pPr>
            <w:r w:rsidRPr="00595583">
              <w:rPr>
                <w:b/>
                <w:color w:val="4F6228"/>
                <w:sz w:val="28"/>
                <w:szCs w:val="28"/>
              </w:rPr>
              <w:t>95</w:t>
            </w:r>
          </w:p>
        </w:tc>
      </w:tr>
      <w:tr w:rsidR="00C53348" w:rsidRPr="00595583" w:rsidTr="00595583">
        <w:trPr>
          <w:trHeight w:val="165"/>
          <w:jc w:val="center"/>
        </w:trPr>
        <w:tc>
          <w:tcPr>
            <w:tcW w:w="1892" w:type="dxa"/>
            <w:vMerge/>
            <w:tcBorders>
              <w:left w:val="single" w:sz="24" w:space="0" w:color="365F91"/>
              <w:right w:val="single" w:sz="4" w:space="0" w:color="auto"/>
            </w:tcBorders>
            <w:vAlign w:val="center"/>
          </w:tcPr>
          <w:p w:rsidR="00C53348" w:rsidRPr="00595583" w:rsidRDefault="00C53348" w:rsidP="009E7AD5">
            <w:pPr>
              <w:spacing w:before="100" w:beforeAutospacing="1" w:after="100" w:afterAutospacing="1"/>
              <w:rPr>
                <w:sz w:val="28"/>
                <w:szCs w:val="28"/>
              </w:rPr>
            </w:pPr>
          </w:p>
        </w:tc>
        <w:tc>
          <w:tcPr>
            <w:tcW w:w="1336" w:type="dxa"/>
            <w:tcBorders>
              <w:left w:val="single" w:sz="4" w:space="0" w:color="auto"/>
              <w:right w:val="single" w:sz="4" w:space="0" w:color="auto"/>
            </w:tcBorders>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jc w:val="center"/>
              <w:rPr>
                <w:color w:val="0070C0"/>
                <w:sz w:val="28"/>
                <w:szCs w:val="28"/>
              </w:rPr>
            </w:pPr>
            <w:r w:rsidRPr="00595583">
              <w:rPr>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765"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90"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0070C0"/>
                <w:sz w:val="28"/>
                <w:szCs w:val="28"/>
                <w:lang w:val="en-US"/>
              </w:rPr>
            </w:pPr>
          </w:p>
        </w:tc>
      </w:tr>
      <w:tr w:rsidR="00C53348" w:rsidRPr="00595583" w:rsidTr="009E7AD5">
        <w:trPr>
          <w:jc w:val="center"/>
        </w:trPr>
        <w:tc>
          <w:tcPr>
            <w:tcW w:w="1892" w:type="dxa"/>
            <w:vMerge w:val="restart"/>
            <w:tcBorders>
              <w:top w:val="single" w:sz="24" w:space="0" w:color="365F91"/>
              <w:left w:val="single" w:sz="24" w:space="0" w:color="365F91"/>
              <w:right w:val="single" w:sz="4" w:space="0" w:color="auto"/>
            </w:tcBorders>
            <w:hideMark/>
          </w:tcPr>
          <w:p w:rsidR="00C53348" w:rsidRPr="00595583" w:rsidRDefault="00C53348" w:rsidP="009E7AD5">
            <w:pPr>
              <w:spacing w:before="100" w:beforeAutospacing="1" w:after="100" w:afterAutospacing="1"/>
              <w:jc w:val="center"/>
              <w:rPr>
                <w:b/>
                <w:sz w:val="28"/>
                <w:szCs w:val="28"/>
              </w:rPr>
            </w:pPr>
          </w:p>
          <w:p w:rsidR="00C53348" w:rsidRPr="00595583" w:rsidRDefault="00C53348" w:rsidP="009E7AD5">
            <w:pPr>
              <w:spacing w:before="100" w:beforeAutospacing="1" w:after="100" w:afterAutospacing="1"/>
              <w:jc w:val="center"/>
              <w:rPr>
                <w:b/>
                <w:sz w:val="28"/>
                <w:szCs w:val="28"/>
              </w:rPr>
            </w:pPr>
            <w:r w:rsidRPr="00595583">
              <w:rPr>
                <w:b/>
                <w:sz w:val="28"/>
                <w:szCs w:val="28"/>
              </w:rPr>
              <w:t xml:space="preserve">Итого основная часть </w:t>
            </w:r>
          </w:p>
        </w:tc>
        <w:tc>
          <w:tcPr>
            <w:tcW w:w="1336" w:type="dxa"/>
            <w:tcBorders>
              <w:top w:val="single" w:sz="24" w:space="0" w:color="365F91"/>
              <w:left w:val="single" w:sz="4" w:space="0" w:color="auto"/>
              <w:right w:val="single" w:sz="4" w:space="0" w:color="auto"/>
            </w:tcBorders>
            <w:shd w:val="clear" w:color="auto" w:fill="F2F2F2"/>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jc w:val="center"/>
              <w:rPr>
                <w:color w:val="C00000"/>
                <w:sz w:val="28"/>
                <w:szCs w:val="28"/>
              </w:rPr>
            </w:pPr>
            <w:r w:rsidRPr="00595583">
              <w:rPr>
                <w:color w:val="C00000"/>
                <w:sz w:val="28"/>
                <w:szCs w:val="28"/>
              </w:rPr>
              <w:t>-</w:t>
            </w: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765"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690" w:type="dxa"/>
            <w:tcBorders>
              <w:top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c>
          <w:tcPr>
            <w:tcW w:w="649" w:type="dxa"/>
            <w:tcBorders>
              <w:top w:val="single" w:sz="24" w:space="0" w:color="365F91"/>
            </w:tcBorders>
            <w:shd w:val="clear" w:color="auto" w:fill="F2F2F2"/>
          </w:tcPr>
          <w:p w:rsidR="00C53348" w:rsidRPr="00595583" w:rsidRDefault="00C53348" w:rsidP="009E7AD5">
            <w:pPr>
              <w:spacing w:before="100" w:beforeAutospacing="1" w:after="100" w:afterAutospacing="1"/>
              <w:rPr>
                <w:b/>
                <w:color w:val="C00000"/>
                <w:sz w:val="28"/>
                <w:szCs w:val="28"/>
                <w:lang w:val="en-US"/>
              </w:rPr>
            </w:pPr>
          </w:p>
        </w:tc>
        <w:tc>
          <w:tcPr>
            <w:tcW w:w="583" w:type="dxa"/>
            <w:tcBorders>
              <w:top w:val="single" w:sz="24" w:space="0" w:color="365F91"/>
              <w:right w:val="single" w:sz="24" w:space="0" w:color="365F91"/>
            </w:tcBorders>
            <w:shd w:val="clear" w:color="auto" w:fill="D9D9D9"/>
          </w:tcPr>
          <w:p w:rsidR="00C53348" w:rsidRPr="00595583" w:rsidRDefault="00C53348" w:rsidP="009E7AD5">
            <w:pPr>
              <w:spacing w:before="100" w:beforeAutospacing="1" w:after="100" w:afterAutospacing="1"/>
              <w:rPr>
                <w:b/>
                <w:color w:val="C00000"/>
                <w:sz w:val="28"/>
                <w:szCs w:val="28"/>
                <w:lang w:val="en-US"/>
              </w:rPr>
            </w:pPr>
          </w:p>
        </w:tc>
      </w:tr>
      <w:tr w:rsidR="00C53348" w:rsidRPr="00595583" w:rsidTr="009E7AD5">
        <w:trPr>
          <w:jc w:val="center"/>
        </w:trPr>
        <w:tc>
          <w:tcPr>
            <w:tcW w:w="1892" w:type="dxa"/>
            <w:vMerge/>
            <w:tcBorders>
              <w:left w:val="single" w:sz="24" w:space="0" w:color="365F91"/>
              <w:right w:val="single" w:sz="4" w:space="0" w:color="auto"/>
            </w:tcBorders>
            <w:vAlign w:val="center"/>
            <w:hideMark/>
          </w:tcPr>
          <w:p w:rsidR="00C53348" w:rsidRPr="00595583" w:rsidRDefault="00C53348" w:rsidP="009E7AD5">
            <w:pPr>
              <w:spacing w:before="100" w:beforeAutospacing="1" w:after="100" w:afterAutospacing="1"/>
              <w:rPr>
                <w:b/>
                <w:sz w:val="28"/>
                <w:szCs w:val="28"/>
              </w:rPr>
            </w:pPr>
          </w:p>
        </w:tc>
        <w:tc>
          <w:tcPr>
            <w:tcW w:w="1336" w:type="dxa"/>
            <w:tcBorders>
              <w:left w:val="single" w:sz="4" w:space="0" w:color="auto"/>
              <w:right w:val="single" w:sz="4" w:space="0" w:color="auto"/>
            </w:tcBorders>
            <w:shd w:val="clear" w:color="auto" w:fill="F2F2F2"/>
          </w:tcPr>
          <w:p w:rsidR="00C53348" w:rsidRPr="00595583" w:rsidRDefault="00C53348" w:rsidP="009E7AD5">
            <w:pPr>
              <w:spacing w:before="100" w:beforeAutospacing="1" w:after="100" w:afterAutospacing="1"/>
              <w:rPr>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4F6228"/>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b/>
                <w:color w:val="4F6228"/>
                <w:sz w:val="28"/>
                <w:szCs w:val="28"/>
                <w:lang w:val="en-US"/>
              </w:rPr>
            </w:pPr>
          </w:p>
        </w:tc>
        <w:tc>
          <w:tcPr>
            <w:tcW w:w="765" w:type="dxa"/>
            <w:shd w:val="clear" w:color="auto" w:fill="F2F2F2"/>
          </w:tcPr>
          <w:p w:rsidR="00C53348" w:rsidRPr="00595583" w:rsidRDefault="00C53348" w:rsidP="009E7AD5">
            <w:pPr>
              <w:spacing w:before="100" w:beforeAutospacing="1" w:after="100" w:afterAutospacing="1"/>
              <w:jc w:val="center"/>
              <w:rPr>
                <w:b/>
                <w:color w:val="4F6228"/>
                <w:sz w:val="28"/>
                <w:szCs w:val="28"/>
              </w:rPr>
            </w:pPr>
            <w:r w:rsidRPr="00595583">
              <w:rPr>
                <w:b/>
                <w:color w:val="4F6228"/>
                <w:sz w:val="28"/>
                <w:szCs w:val="28"/>
              </w:rPr>
              <w:t>-</w:t>
            </w:r>
          </w:p>
        </w:tc>
        <w:tc>
          <w:tcPr>
            <w:tcW w:w="690" w:type="dxa"/>
            <w:shd w:val="clear" w:color="auto" w:fill="D9D9D9"/>
          </w:tcPr>
          <w:p w:rsidR="00C53348" w:rsidRPr="00595583" w:rsidRDefault="00C53348" w:rsidP="009E7AD5">
            <w:pPr>
              <w:spacing w:before="100" w:beforeAutospacing="1" w:after="100" w:afterAutospacing="1"/>
              <w:rPr>
                <w:b/>
                <w:color w:val="4F6228"/>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4F6228"/>
                <w:sz w:val="28"/>
                <w:szCs w:val="28"/>
                <w:lang w:val="en-US"/>
              </w:rPr>
            </w:pP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rPr>
                <w:b/>
                <w:color w:val="4F6228"/>
                <w:sz w:val="28"/>
                <w:szCs w:val="28"/>
                <w:lang w:val="en-US"/>
              </w:rPr>
            </w:pPr>
          </w:p>
        </w:tc>
      </w:tr>
      <w:tr w:rsidR="00C53348" w:rsidRPr="00595583" w:rsidTr="009E7AD5">
        <w:trPr>
          <w:jc w:val="center"/>
        </w:trPr>
        <w:tc>
          <w:tcPr>
            <w:tcW w:w="1892" w:type="dxa"/>
            <w:vMerge/>
            <w:tcBorders>
              <w:left w:val="single" w:sz="24" w:space="0" w:color="365F91"/>
              <w:bottom w:val="single" w:sz="24" w:space="0" w:color="365F91"/>
              <w:right w:val="single" w:sz="4" w:space="0" w:color="auto"/>
            </w:tcBorders>
            <w:vAlign w:val="center"/>
            <w:hideMark/>
          </w:tcPr>
          <w:p w:rsidR="00C53348" w:rsidRPr="00595583" w:rsidRDefault="00C53348" w:rsidP="009E7AD5">
            <w:pPr>
              <w:spacing w:before="100" w:beforeAutospacing="1" w:after="100" w:afterAutospacing="1"/>
              <w:rPr>
                <w:b/>
                <w:sz w:val="28"/>
                <w:szCs w:val="28"/>
              </w:rPr>
            </w:pPr>
          </w:p>
        </w:tc>
        <w:tc>
          <w:tcPr>
            <w:tcW w:w="1336" w:type="dxa"/>
            <w:tcBorders>
              <w:left w:val="single" w:sz="4" w:space="0" w:color="auto"/>
              <w:right w:val="single" w:sz="4" w:space="0" w:color="auto"/>
            </w:tcBorders>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color w:val="0070C0"/>
                <w:sz w:val="28"/>
                <w:szCs w:val="28"/>
                <w:lang w:val="en-US"/>
              </w:rPr>
            </w:pPr>
          </w:p>
        </w:tc>
        <w:tc>
          <w:tcPr>
            <w:tcW w:w="583" w:type="dxa"/>
            <w:shd w:val="clear" w:color="auto" w:fill="D9D9D9"/>
          </w:tcPr>
          <w:p w:rsidR="00C53348" w:rsidRPr="00595583" w:rsidRDefault="00C53348" w:rsidP="009E7AD5">
            <w:pPr>
              <w:spacing w:before="100" w:beforeAutospacing="1" w:after="100" w:afterAutospacing="1"/>
              <w:rPr>
                <w:color w:val="0070C0"/>
                <w:sz w:val="28"/>
                <w:szCs w:val="28"/>
                <w:lang w:val="en-US"/>
              </w:rPr>
            </w:pP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583" w:type="dxa"/>
            <w:shd w:val="clear" w:color="auto" w:fill="D9D9D9"/>
          </w:tcPr>
          <w:p w:rsidR="00C53348" w:rsidRPr="00595583" w:rsidRDefault="00C53348" w:rsidP="009E7AD5">
            <w:pPr>
              <w:spacing w:before="100" w:beforeAutospacing="1" w:after="100" w:afterAutospacing="1"/>
              <w:rPr>
                <w:b/>
                <w:color w:val="0070C0"/>
                <w:sz w:val="28"/>
                <w:szCs w:val="28"/>
              </w:rPr>
            </w:pPr>
            <w:r w:rsidRPr="00595583">
              <w:rPr>
                <w:b/>
                <w:color w:val="0070C0"/>
                <w:sz w:val="28"/>
                <w:szCs w:val="28"/>
              </w:rPr>
              <w:t>-</w:t>
            </w:r>
          </w:p>
        </w:tc>
        <w:tc>
          <w:tcPr>
            <w:tcW w:w="765" w:type="dxa"/>
            <w:shd w:val="clear" w:color="auto" w:fill="F2F2F2"/>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90" w:type="dxa"/>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c>
          <w:tcPr>
            <w:tcW w:w="649" w:type="dxa"/>
            <w:shd w:val="clear" w:color="auto" w:fill="F2F2F2"/>
          </w:tcPr>
          <w:p w:rsidR="00C53348" w:rsidRPr="00595583" w:rsidRDefault="00C53348" w:rsidP="009E7AD5">
            <w:pPr>
              <w:spacing w:before="100" w:beforeAutospacing="1" w:after="100" w:afterAutospacing="1"/>
              <w:rPr>
                <w:b/>
                <w:color w:val="0070C0"/>
                <w:sz w:val="28"/>
                <w:szCs w:val="28"/>
                <w:lang w:val="en-US"/>
              </w:rPr>
            </w:pPr>
          </w:p>
        </w:tc>
        <w:tc>
          <w:tcPr>
            <w:tcW w:w="583" w:type="dxa"/>
            <w:tcBorders>
              <w:right w:val="single" w:sz="24" w:space="0" w:color="365F91"/>
            </w:tcBorders>
            <w:shd w:val="clear" w:color="auto" w:fill="D9D9D9"/>
          </w:tcPr>
          <w:p w:rsidR="00C53348" w:rsidRPr="00595583" w:rsidRDefault="00C53348" w:rsidP="009E7AD5">
            <w:pPr>
              <w:spacing w:before="100" w:beforeAutospacing="1" w:after="100" w:afterAutospacing="1"/>
              <w:jc w:val="center"/>
              <w:rPr>
                <w:b/>
                <w:color w:val="0070C0"/>
                <w:sz w:val="28"/>
                <w:szCs w:val="28"/>
              </w:rPr>
            </w:pPr>
            <w:r w:rsidRPr="00595583">
              <w:rPr>
                <w:b/>
                <w:color w:val="0070C0"/>
                <w:sz w:val="28"/>
                <w:szCs w:val="28"/>
              </w:rPr>
              <w:t>-</w:t>
            </w:r>
          </w:p>
        </w:tc>
      </w:tr>
    </w:tbl>
    <w:p w:rsidR="00C53348" w:rsidRPr="00595583" w:rsidRDefault="00C53348" w:rsidP="00C53348">
      <w:pPr>
        <w:spacing w:line="360" w:lineRule="auto"/>
        <w:jc w:val="both"/>
        <w:rPr>
          <w:sz w:val="28"/>
          <w:szCs w:val="28"/>
        </w:rPr>
      </w:pPr>
    </w:p>
    <w:p w:rsidR="00030ED5" w:rsidRPr="00595583" w:rsidRDefault="00C53348" w:rsidP="009610CE">
      <w:pPr>
        <w:widowControl w:val="0"/>
        <w:autoSpaceDE w:val="0"/>
        <w:autoSpaceDN w:val="0"/>
        <w:adjustRightInd w:val="0"/>
        <w:spacing w:line="360" w:lineRule="auto"/>
        <w:ind w:firstLine="708"/>
        <w:jc w:val="both"/>
        <w:rPr>
          <w:rFonts w:ascii="Times New Roman" w:hAnsi="Times New Roman" w:cs="Times New Roman"/>
          <w:sz w:val="28"/>
          <w:szCs w:val="28"/>
        </w:rPr>
      </w:pPr>
      <w:r w:rsidRPr="00595583">
        <w:rPr>
          <w:rFonts w:ascii="Times New Roman" w:hAnsi="Times New Roman" w:cs="Times New Roman"/>
          <w:b/>
          <w:sz w:val="28"/>
          <w:szCs w:val="28"/>
        </w:rPr>
        <w:t xml:space="preserve">Вывод: </w:t>
      </w:r>
      <w:r w:rsidRPr="00595583">
        <w:rPr>
          <w:rFonts w:ascii="Times New Roman" w:hAnsi="Times New Roman" w:cs="Times New Roman"/>
          <w:sz w:val="28"/>
          <w:szCs w:val="28"/>
        </w:rPr>
        <w:t xml:space="preserve"> в каждой возрастной группе наблюдается  положительная динамика развития дет</w:t>
      </w:r>
      <w:r w:rsidR="009610CE" w:rsidRPr="00595583">
        <w:rPr>
          <w:rFonts w:ascii="Times New Roman" w:hAnsi="Times New Roman" w:cs="Times New Roman"/>
          <w:sz w:val="28"/>
          <w:szCs w:val="28"/>
        </w:rPr>
        <w:t>ей (55%-средний уровень до 97%)</w:t>
      </w:r>
    </w:p>
    <w:p w:rsidR="00030ED5" w:rsidRPr="00595583" w:rsidRDefault="00030ED5" w:rsidP="009610CE">
      <w:pPr>
        <w:spacing w:after="0" w:line="240" w:lineRule="auto"/>
        <w:rPr>
          <w:rFonts w:ascii="Times New Roman" w:hAnsi="Times New Roman"/>
          <w:b/>
          <w:bCs/>
          <w:iCs/>
          <w:sz w:val="28"/>
          <w:szCs w:val="28"/>
        </w:rPr>
      </w:pPr>
    </w:p>
    <w:p w:rsidR="00030ED5" w:rsidRPr="00595583" w:rsidRDefault="00030ED5" w:rsidP="003C26F8">
      <w:pPr>
        <w:pStyle w:val="ae"/>
        <w:jc w:val="center"/>
        <w:rPr>
          <w:rFonts w:ascii="Times New Roman" w:hAnsi="Times New Roman"/>
          <w:b/>
          <w:sz w:val="28"/>
          <w:szCs w:val="28"/>
        </w:rPr>
      </w:pPr>
      <w:r w:rsidRPr="00595583">
        <w:rPr>
          <w:rFonts w:ascii="Times New Roman" w:hAnsi="Times New Roman"/>
          <w:b/>
          <w:sz w:val="28"/>
          <w:szCs w:val="28"/>
        </w:rPr>
        <w:t>4.Оценка организации учебного  процесса</w:t>
      </w:r>
    </w:p>
    <w:p w:rsidR="003C26F8" w:rsidRPr="00595583" w:rsidRDefault="003C26F8" w:rsidP="003C26F8">
      <w:pPr>
        <w:pStyle w:val="ae"/>
        <w:jc w:val="center"/>
        <w:rPr>
          <w:rFonts w:ascii="Times New Roman" w:hAnsi="Times New Roman"/>
          <w:b/>
          <w:sz w:val="28"/>
          <w:szCs w:val="28"/>
        </w:rPr>
      </w:pPr>
    </w:p>
    <w:p w:rsidR="00030ED5" w:rsidRPr="00595583" w:rsidRDefault="003C26F8" w:rsidP="003C26F8">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Общая численность воспитанников, осваивающих образовательную программу дошко</w:t>
      </w:r>
      <w:r w:rsidR="009E7AD5" w:rsidRPr="00595583">
        <w:rPr>
          <w:rFonts w:ascii="Times New Roman" w:hAnsi="Times New Roman"/>
          <w:color w:val="333333"/>
          <w:sz w:val="28"/>
          <w:szCs w:val="28"/>
        </w:rPr>
        <w:t>льного образования составляет 3</w:t>
      </w:r>
      <w:r w:rsidRPr="00595583">
        <w:rPr>
          <w:rFonts w:ascii="Times New Roman" w:hAnsi="Times New Roman"/>
          <w:color w:val="333333"/>
          <w:sz w:val="28"/>
          <w:szCs w:val="28"/>
        </w:rPr>
        <w:t xml:space="preserve">8 </w:t>
      </w:r>
      <w:r w:rsidR="00030ED5" w:rsidRPr="00595583">
        <w:rPr>
          <w:rFonts w:ascii="Times New Roman" w:hAnsi="Times New Roman"/>
          <w:color w:val="333333"/>
          <w:sz w:val="28"/>
          <w:szCs w:val="28"/>
        </w:rPr>
        <w:t xml:space="preserve">детей.  </w:t>
      </w:r>
    </w:p>
    <w:p w:rsidR="00030ED5" w:rsidRPr="00595583" w:rsidRDefault="003C26F8" w:rsidP="003C26F8">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Педагогический коллектив реализует образовательный процесс по основной общеобразовательной программе дошкольного образования МБДОУ «Детский сад  ст. Сырт», дополнительно  используется  региональная программа дошкольного образования «Родной Оренбургский край».</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Годовой план составляется в соответствии со спецификой детского сада с учетом профессионального уровня педагогического коллектива.</w:t>
      </w:r>
    </w:p>
    <w:p w:rsidR="00030ED5" w:rsidRPr="00595583" w:rsidRDefault="003C26F8" w:rsidP="003C26F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 соответствии с образовательной программой дошкольного образования в МБДОУ «Детский сад  ст. Сырт» составлен учебный план, в структуре которого отражены реализация обязательной части Программы и части, формируемой участниками образовательных отношений, а также их объем.</w:t>
      </w:r>
      <w:r w:rsidR="00030ED5" w:rsidRPr="00595583">
        <w:rPr>
          <w:rFonts w:ascii="Times New Roman" w:hAnsi="Times New Roman"/>
          <w:i/>
          <w:sz w:val="28"/>
          <w:szCs w:val="28"/>
        </w:rPr>
        <w:t xml:space="preserve"> </w:t>
      </w:r>
      <w:r w:rsidR="00030ED5" w:rsidRPr="00595583">
        <w:rPr>
          <w:rFonts w:ascii="Times New Roman" w:hAnsi="Times New Roman"/>
          <w:sz w:val="28"/>
          <w:szCs w:val="28"/>
        </w:rPr>
        <w:t xml:space="preserve">Структура учебного плана включает расписание организованной образовательной деятельности с детьми, где определено время на реализацию Программы в процессе непрерывной образовательной деятельности. Продолжительность непрерывной образовательной деятельности, ее максимально допустимый объем соответствует требованиям СанПиН 2.4.1.3049 – 13. 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деятельности. Построение </w:t>
      </w:r>
      <w:r w:rsidR="00030ED5" w:rsidRPr="00595583">
        <w:rPr>
          <w:rFonts w:ascii="Times New Roman" w:hAnsi="Times New Roman"/>
          <w:sz w:val="28"/>
          <w:szCs w:val="28"/>
        </w:rPr>
        <w:lastRenderedPageBreak/>
        <w:t xml:space="preserve">образовательного процесса в МБДОУ  основывается на адекватных возрасту формах работы с детьми. Задачи образовательных областей реализуются в процессе непрерывной образовательной деятельности, а также в ходе режимных моментов, совместной и самостоятельной деятельности детей ежедневно в различных видах детской деятельности (общении, игре, познавательно-исследовательской, двигательной, продуктивной деятельности – как сквозных механизмов развития ребенка). Образовательная деятельность осуществляется в первую и вторую половину дня. Часть Программы, формируемая участниками образовательных отношений, реализуется в течение всего времени пребывания детей в учреждении через организованную образовательную деятельность, совместную деятельность взрослых и детей, самостоятельную деятельность и при проведении режимных моментов. С целью создания комфортных условий для пребывания детей в детском саду, а также оптимального распределения времени, отведенного на организованную образовательную деятельность (занятия), совместную и самостоятельную деятельность, а также периоды приема пищи и дневной сон в образовательном учреждении разработан режим дня на теплый и холодный период. </w:t>
      </w:r>
    </w:p>
    <w:p w:rsidR="00C46C9F" w:rsidRPr="00595583" w:rsidRDefault="003C26F8" w:rsidP="003C26F8">
      <w:pPr>
        <w:pStyle w:val="ae"/>
        <w:jc w:val="both"/>
        <w:rPr>
          <w:rFonts w:ascii="Times New Roman" w:hAnsi="Times New Roman"/>
          <w:sz w:val="28"/>
          <w:szCs w:val="28"/>
        </w:rPr>
      </w:pPr>
      <w:r w:rsidRPr="00595583">
        <w:rPr>
          <w:rFonts w:ascii="Times New Roman" w:eastAsia="Times New Roman" w:hAnsi="Times New Roman"/>
          <w:color w:val="000000"/>
          <w:sz w:val="28"/>
          <w:szCs w:val="28"/>
        </w:rPr>
        <w:t xml:space="preserve">      </w:t>
      </w:r>
      <w:r w:rsidR="00C46C9F" w:rsidRPr="00595583">
        <w:rPr>
          <w:rFonts w:ascii="Times New Roman" w:eastAsia="Times New Roman" w:hAnsi="Times New Roman"/>
          <w:color w:val="000000"/>
          <w:sz w:val="28"/>
          <w:szCs w:val="28"/>
        </w:rPr>
        <w:t xml:space="preserve">Календарный учебный график </w:t>
      </w:r>
      <w:r w:rsidR="00C46C9F" w:rsidRPr="00595583">
        <w:rPr>
          <w:rFonts w:ascii="Times New Roman" w:eastAsia="Times New Roman" w:hAnsi="Times New Roman"/>
          <w:color w:val="FF0000"/>
          <w:sz w:val="28"/>
          <w:szCs w:val="28"/>
        </w:rPr>
        <w:t xml:space="preserve"> </w:t>
      </w:r>
      <w:r w:rsidR="00C46C9F" w:rsidRPr="00595583">
        <w:rPr>
          <w:rFonts w:ascii="Times New Roman" w:hAnsi="Times New Roman"/>
          <w:sz w:val="28"/>
          <w:szCs w:val="28"/>
        </w:rPr>
        <w:t>является локальным нормативным документом, регламентирующим общие требования к организации образовательного процесса в Муниципальном бюджетном</w:t>
      </w:r>
      <w:r w:rsidR="00C46C9F" w:rsidRPr="00595583">
        <w:rPr>
          <w:rFonts w:ascii="Times New Roman" w:eastAsia="Times New Roman" w:hAnsi="Times New Roman"/>
          <w:sz w:val="28"/>
          <w:szCs w:val="28"/>
        </w:rPr>
        <w:t xml:space="preserve"> </w:t>
      </w:r>
      <w:r w:rsidR="00C46C9F" w:rsidRPr="00595583">
        <w:rPr>
          <w:rFonts w:ascii="Times New Roman" w:hAnsi="Times New Roman"/>
          <w:sz w:val="28"/>
          <w:szCs w:val="28"/>
        </w:rPr>
        <w:t>дошкольном образовательном учреждении «Д</w:t>
      </w:r>
      <w:r w:rsidR="00C46C9F" w:rsidRPr="00595583">
        <w:rPr>
          <w:rFonts w:ascii="Times New Roman" w:eastAsia="Times New Roman" w:hAnsi="Times New Roman"/>
          <w:color w:val="000000"/>
          <w:sz w:val="28"/>
          <w:szCs w:val="28"/>
        </w:rPr>
        <w:t>етский сад ст. Сырт».</w:t>
      </w:r>
      <w:r w:rsidR="00C46C9F" w:rsidRPr="00595583">
        <w:rPr>
          <w:rFonts w:ascii="Times New Roman" w:hAnsi="Times New Roman"/>
          <w:sz w:val="28"/>
          <w:szCs w:val="28"/>
        </w:rPr>
        <w:t xml:space="preserve"> </w:t>
      </w:r>
      <w:r w:rsidR="00C46C9F" w:rsidRPr="00595583">
        <w:rPr>
          <w:rFonts w:ascii="Times New Roman" w:eastAsia="Times New Roman" w:hAnsi="Times New Roman"/>
          <w:color w:val="000000"/>
          <w:sz w:val="28"/>
          <w:szCs w:val="28"/>
        </w:rPr>
        <w:t>Календарный</w:t>
      </w:r>
      <w:r w:rsidR="00C46C9F" w:rsidRPr="00595583">
        <w:rPr>
          <w:rFonts w:ascii="Times New Roman" w:eastAsia="Times New Roman" w:hAnsi="Times New Roman"/>
          <w:sz w:val="28"/>
          <w:szCs w:val="28"/>
        </w:rPr>
        <w:t xml:space="preserve">  учебный график разработан в соответствии с нормативно-правовыми документами:</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-с Федеральным законом  от 29.12.2012 г. № 273 – ФЗ «Об образовании в РФ»;</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-с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 xml:space="preserve">- с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N 26 г. Москва); </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-с Уставом  муниципального бюджетного  дошкольного образовательного учреждения «Детский сад  ст. Сырт» .</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Содержание  календарного учебного графика включает в себя следующие сведения:</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режим работы;</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 xml:space="preserve">продолжительность учебного года; </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количество недель в учебном году;</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сроки проведения каникул, их начало и окончание;</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перечень проводимых праздников для детей;</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сроки проведения мониторинга достижения детьми планируемых результатов освоения основной образовательной программы дошкольного образования;</w:t>
      </w:r>
    </w:p>
    <w:p w:rsidR="00C46C9F" w:rsidRPr="00595583" w:rsidRDefault="00C46C9F"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lastRenderedPageBreak/>
        <w:t>праздничные дни</w:t>
      </w:r>
    </w:p>
    <w:p w:rsidR="00C46C9F" w:rsidRPr="00595583" w:rsidRDefault="00C46C9F"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Режим работы </w:t>
      </w:r>
      <w:r w:rsidRPr="00595583">
        <w:rPr>
          <w:rFonts w:ascii="Times New Roman" w:hAnsi="Times New Roman"/>
          <w:sz w:val="28"/>
          <w:szCs w:val="28"/>
        </w:rPr>
        <w:t xml:space="preserve">Муниципального </w:t>
      </w:r>
      <w:r w:rsidRPr="00595583">
        <w:rPr>
          <w:rFonts w:ascii="Times New Roman" w:eastAsia="Times New Roman" w:hAnsi="Times New Roman"/>
          <w:sz w:val="28"/>
          <w:szCs w:val="28"/>
        </w:rPr>
        <w:t xml:space="preserve"> бюджетного </w:t>
      </w:r>
      <w:r w:rsidRPr="00595583">
        <w:rPr>
          <w:rFonts w:ascii="Times New Roman" w:hAnsi="Times New Roman"/>
          <w:sz w:val="28"/>
          <w:szCs w:val="28"/>
        </w:rPr>
        <w:t>дошкольного образовательного учреждения «Д</w:t>
      </w:r>
      <w:r w:rsidRPr="00595583">
        <w:rPr>
          <w:rFonts w:ascii="Times New Roman" w:eastAsia="Times New Roman" w:hAnsi="Times New Roman"/>
          <w:color w:val="000000"/>
          <w:sz w:val="28"/>
          <w:szCs w:val="28"/>
        </w:rPr>
        <w:t xml:space="preserve">етский сад ст. Сырт» </w:t>
      </w:r>
      <w:r w:rsidRPr="00595583">
        <w:rPr>
          <w:rFonts w:ascii="Times New Roman" w:eastAsia="Times New Roman" w:hAnsi="Times New Roman"/>
          <w:sz w:val="28"/>
          <w:szCs w:val="28"/>
        </w:rPr>
        <w:t xml:space="preserve">— 8- часов (с 08.30 – 16.30),  рабочая неделя состоит из 5 дней, суббота и воскресение - выходные дни. Согласно статье 112 Трудового Кодекса Российской Федерации  в годовом календарном учебном графике учтены нерабочие (выходные и праздничные) дни. </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 xml:space="preserve">Продолжительность учебного года составляет 37 недель (1 и 2 полугодия) без учета каникулярного времени. </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A35E87" w:rsidRPr="00595583">
        <w:rPr>
          <w:rFonts w:ascii="Times New Roman" w:eastAsia="Times New Roman" w:hAnsi="Times New Roman"/>
          <w:sz w:val="28"/>
          <w:szCs w:val="28"/>
        </w:rPr>
        <w:t xml:space="preserve">      В зимние дни  с 25.12.2018 </w:t>
      </w:r>
      <w:r w:rsidRPr="00595583">
        <w:rPr>
          <w:rFonts w:ascii="Times New Roman" w:eastAsia="Times New Roman" w:hAnsi="Times New Roman"/>
          <w:sz w:val="28"/>
          <w:szCs w:val="28"/>
        </w:rPr>
        <w:t>г. по 29.12.2018</w:t>
      </w:r>
      <w:r w:rsidR="00C46C9F" w:rsidRPr="00595583">
        <w:rPr>
          <w:rFonts w:ascii="Times New Roman" w:eastAsia="Times New Roman" w:hAnsi="Times New Roman"/>
          <w:sz w:val="28"/>
          <w:szCs w:val="28"/>
        </w:rPr>
        <w:t xml:space="preserve"> г. с детьми проводится образовательная деятельность художественно-эстетического  и физкультурно-оздоровительного цикла.</w:t>
      </w:r>
    </w:p>
    <w:p w:rsidR="00C46C9F" w:rsidRPr="00595583" w:rsidRDefault="003C26F8" w:rsidP="003C26F8">
      <w:pPr>
        <w:pStyle w:val="ae"/>
        <w:jc w:val="both"/>
        <w:rPr>
          <w:rFonts w:ascii="Times New Roman" w:eastAsia="Times New Roman" w:hAnsi="Times New Roman"/>
          <w:color w:val="FF0000"/>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 xml:space="preserve">Праздники для детей в течение учебного года планируются в соответствии с Годовым планом работы </w:t>
      </w:r>
      <w:r w:rsidR="00C46C9F" w:rsidRPr="00595583">
        <w:rPr>
          <w:rFonts w:ascii="Times New Roman" w:hAnsi="Times New Roman"/>
          <w:sz w:val="28"/>
          <w:szCs w:val="28"/>
        </w:rPr>
        <w:t xml:space="preserve">Муниципального </w:t>
      </w:r>
      <w:r w:rsidR="00C46C9F" w:rsidRPr="00595583">
        <w:rPr>
          <w:rFonts w:ascii="Times New Roman" w:eastAsia="Times New Roman" w:hAnsi="Times New Roman"/>
          <w:sz w:val="28"/>
          <w:szCs w:val="28"/>
        </w:rPr>
        <w:t>автономного</w:t>
      </w:r>
      <w:r w:rsidR="00C46C9F" w:rsidRPr="00595583">
        <w:rPr>
          <w:rFonts w:ascii="Times New Roman" w:hAnsi="Times New Roman"/>
          <w:sz w:val="28"/>
          <w:szCs w:val="28"/>
        </w:rPr>
        <w:t xml:space="preserve"> дошкольного образовательного учреждения «Д</w:t>
      </w:r>
      <w:r w:rsidR="00C46C9F" w:rsidRPr="00595583">
        <w:rPr>
          <w:rFonts w:ascii="Times New Roman" w:eastAsia="Times New Roman" w:hAnsi="Times New Roman"/>
          <w:color w:val="000000"/>
          <w:sz w:val="28"/>
          <w:szCs w:val="28"/>
        </w:rPr>
        <w:t xml:space="preserve">етский сад  ст. Сырт» </w:t>
      </w:r>
      <w:r w:rsidRPr="00595583">
        <w:rPr>
          <w:rFonts w:ascii="Times New Roman" w:eastAsia="Times New Roman" w:hAnsi="Times New Roman"/>
          <w:sz w:val="28"/>
          <w:szCs w:val="28"/>
        </w:rPr>
        <w:t xml:space="preserve"> на 2018-2019</w:t>
      </w:r>
      <w:r w:rsidR="00C46C9F" w:rsidRPr="00595583">
        <w:rPr>
          <w:rFonts w:ascii="Times New Roman" w:eastAsia="Times New Roman" w:hAnsi="Times New Roman"/>
          <w:sz w:val="28"/>
          <w:szCs w:val="28"/>
        </w:rPr>
        <w:t xml:space="preserve"> учебный год.</w:t>
      </w:r>
    </w:p>
    <w:p w:rsidR="00C46C9F" w:rsidRPr="00595583" w:rsidRDefault="003C26F8" w:rsidP="003C26F8">
      <w:pPr>
        <w:pStyle w:val="ae"/>
        <w:jc w:val="both"/>
        <w:rPr>
          <w:rFonts w:ascii="Times New Roman" w:eastAsia="Times New Roman" w:hAnsi="Times New Roman"/>
          <w:sz w:val="28"/>
          <w:szCs w:val="28"/>
        </w:rPr>
      </w:pPr>
      <w:r w:rsidRPr="00595583">
        <w:rPr>
          <w:rFonts w:ascii="Times New Roman" w:eastAsia="Times New Roman" w:hAnsi="Times New Roman"/>
          <w:sz w:val="28"/>
          <w:szCs w:val="28"/>
        </w:rPr>
        <w:t xml:space="preserve">      </w:t>
      </w:r>
      <w:r w:rsidR="00C46C9F" w:rsidRPr="00595583">
        <w:rPr>
          <w:rFonts w:ascii="Times New Roman" w:eastAsia="Times New Roman" w:hAnsi="Times New Roman"/>
          <w:sz w:val="28"/>
          <w:szCs w:val="28"/>
        </w:rPr>
        <w:t>Мониторинг достижения детьми планируемых результатов освоения основной образовательной программы дошкольного образования включает два компонента:</w:t>
      </w:r>
    </w:p>
    <w:p w:rsidR="00C46C9F" w:rsidRPr="00595583" w:rsidRDefault="003C26F8" w:rsidP="003C26F8">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w:t>
      </w:r>
      <w:r w:rsidR="00C46C9F" w:rsidRPr="00595583">
        <w:rPr>
          <w:rFonts w:ascii="Times New Roman" w:eastAsia="Times New Roman" w:hAnsi="Times New Roman" w:cs="Times New Roman"/>
          <w:sz w:val="28"/>
          <w:szCs w:val="28"/>
        </w:rPr>
        <w:t>- мониторинг образовательного процесса осуществляется через отслеживание результатов освоения основной образовательной программы дошкольного образования;</w:t>
      </w:r>
    </w:p>
    <w:p w:rsidR="00C46C9F" w:rsidRPr="00595583" w:rsidRDefault="003C26F8" w:rsidP="00C46C9F">
      <w:pPr>
        <w:spacing w:after="0" w:line="240" w:lineRule="auto"/>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w:t>
      </w:r>
      <w:r w:rsidR="00C46C9F" w:rsidRPr="00595583">
        <w:rPr>
          <w:rFonts w:ascii="Times New Roman" w:eastAsia="Times New Roman" w:hAnsi="Times New Roman" w:cs="Times New Roman"/>
          <w:sz w:val="28"/>
          <w:szCs w:val="28"/>
        </w:rPr>
        <w:t xml:space="preserve">- мониторинг детского развития, проводится на основе оценки достижения детьми целевых ориентиров. </w:t>
      </w:r>
    </w:p>
    <w:p w:rsidR="00C46C9F" w:rsidRPr="00595583" w:rsidRDefault="003C26F8" w:rsidP="003C26F8">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w:t>
      </w:r>
      <w:r w:rsidR="00C46C9F" w:rsidRPr="00595583">
        <w:rPr>
          <w:rFonts w:ascii="Times New Roman" w:eastAsia="Times New Roman" w:hAnsi="Times New Roman" w:cs="Times New Roman"/>
          <w:sz w:val="28"/>
          <w:szCs w:val="28"/>
        </w:rPr>
        <w:t>Промежуточный мониторинг  проводится во всех возрастных группах в следующие сроки:</w:t>
      </w:r>
    </w:p>
    <w:p w:rsidR="00C46C9F" w:rsidRPr="00595583" w:rsidRDefault="003C26F8" w:rsidP="003C26F8">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 последняя неделя сентября 2018</w:t>
      </w:r>
      <w:r w:rsidR="00C46C9F" w:rsidRPr="00595583">
        <w:rPr>
          <w:rFonts w:ascii="Times New Roman" w:eastAsia="Times New Roman" w:hAnsi="Times New Roman" w:cs="Times New Roman"/>
          <w:sz w:val="28"/>
          <w:szCs w:val="28"/>
        </w:rPr>
        <w:t xml:space="preserve"> года;</w:t>
      </w:r>
    </w:p>
    <w:p w:rsidR="00C46C9F" w:rsidRPr="00595583" w:rsidRDefault="003C26F8" w:rsidP="003C26F8">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w:t>
      </w:r>
      <w:r w:rsidR="00C46C9F" w:rsidRPr="00595583">
        <w:rPr>
          <w:rFonts w:ascii="Times New Roman" w:eastAsia="Times New Roman" w:hAnsi="Times New Roman" w:cs="Times New Roman"/>
          <w:sz w:val="28"/>
          <w:szCs w:val="28"/>
        </w:rPr>
        <w:t>-последняя недел</w:t>
      </w:r>
      <w:r w:rsidRPr="00595583">
        <w:rPr>
          <w:rFonts w:ascii="Times New Roman" w:eastAsia="Times New Roman" w:hAnsi="Times New Roman" w:cs="Times New Roman"/>
          <w:sz w:val="28"/>
          <w:szCs w:val="28"/>
        </w:rPr>
        <w:t>я апреля 2019</w:t>
      </w:r>
      <w:r w:rsidR="00C46C9F" w:rsidRPr="00595583">
        <w:rPr>
          <w:rFonts w:ascii="Times New Roman" w:eastAsia="Times New Roman" w:hAnsi="Times New Roman" w:cs="Times New Roman"/>
          <w:sz w:val="28"/>
          <w:szCs w:val="28"/>
        </w:rPr>
        <w:t xml:space="preserve"> года в соответствии с Положением о мониторинге достижения детьми планируемых результатов основной образовательной программы дошкольного образования МБДОУ «Детский сад ст. Сырт»</w:t>
      </w:r>
    </w:p>
    <w:p w:rsidR="00C46C9F" w:rsidRPr="00595583" w:rsidRDefault="003C26F8" w:rsidP="003C26F8">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w:t>
      </w:r>
      <w:r w:rsidR="00C46C9F" w:rsidRPr="00595583">
        <w:rPr>
          <w:rFonts w:ascii="Times New Roman" w:eastAsia="Times New Roman" w:hAnsi="Times New Roman" w:cs="Times New Roman"/>
          <w:sz w:val="28"/>
          <w:szCs w:val="28"/>
        </w:rPr>
        <w:t>Итоговый мониторинг освоения основной образовательной программы дошкольного образования проводится в подготовительной группе с  23 по 30 апреля 2018года.</w:t>
      </w:r>
    </w:p>
    <w:p w:rsidR="00C46C9F" w:rsidRPr="00595583" w:rsidRDefault="003C26F8" w:rsidP="00C46C9F">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sz w:val="28"/>
          <w:szCs w:val="28"/>
        </w:rPr>
        <w:t xml:space="preserve">     </w:t>
      </w:r>
      <w:r w:rsidR="00C46C9F" w:rsidRPr="00595583">
        <w:rPr>
          <w:rFonts w:ascii="Times New Roman" w:eastAsia="Times New Roman" w:hAnsi="Times New Roman" w:cs="Times New Roman"/>
          <w:sz w:val="28"/>
          <w:szCs w:val="28"/>
        </w:rPr>
        <w:t xml:space="preserve"> Работа в летний оздоровительный период планируется в соответствии Планом работы на летний оздоровительный период, тематическим планированием дней и недель, а также с учетом климатических условий Урала. В летний оздоровительный период с детьми организуются подвижные игры, соревнования, экскурсии, праздники, развлечения, оздоровительные мероприятия с максимальным пребыванием детей на свежем воздухе. </w:t>
      </w:r>
    </w:p>
    <w:p w:rsidR="00C46C9F" w:rsidRPr="00595583" w:rsidRDefault="00C46C9F" w:rsidP="00C46C9F">
      <w:pPr>
        <w:spacing w:after="0" w:line="240" w:lineRule="auto"/>
        <w:jc w:val="both"/>
        <w:rPr>
          <w:rFonts w:ascii="Times New Roman" w:eastAsia="Times New Roman" w:hAnsi="Times New Roman" w:cs="Times New Roman"/>
          <w:sz w:val="28"/>
          <w:szCs w:val="28"/>
        </w:rPr>
      </w:pPr>
      <w:r w:rsidRPr="00595583">
        <w:rPr>
          <w:rFonts w:ascii="Times New Roman" w:eastAsia="Times New Roman" w:hAnsi="Times New Roman" w:cs="Times New Roman"/>
          <w:b/>
          <w:sz w:val="28"/>
          <w:szCs w:val="28"/>
        </w:rPr>
        <w:t xml:space="preserve">       </w:t>
      </w:r>
      <w:r w:rsidRPr="00595583">
        <w:rPr>
          <w:rFonts w:ascii="Times New Roman" w:eastAsia="Times New Roman" w:hAnsi="Times New Roman" w:cs="Times New Roman"/>
          <w:b/>
          <w:color w:val="000000"/>
          <w:sz w:val="28"/>
          <w:szCs w:val="28"/>
        </w:rPr>
        <w:t>Календарный</w:t>
      </w:r>
      <w:r w:rsidRPr="00595583">
        <w:rPr>
          <w:rFonts w:ascii="Times New Roman" w:eastAsia="Times New Roman" w:hAnsi="Times New Roman" w:cs="Times New Roman"/>
          <w:b/>
          <w:sz w:val="28"/>
          <w:szCs w:val="28"/>
        </w:rPr>
        <w:t xml:space="preserve"> учебный график</w:t>
      </w:r>
      <w:r w:rsidRPr="00595583">
        <w:rPr>
          <w:rFonts w:ascii="Times New Roman" w:eastAsia="Times New Roman" w:hAnsi="Times New Roman" w:cs="Times New Roman"/>
          <w:sz w:val="28"/>
          <w:szCs w:val="28"/>
        </w:rPr>
        <w:t xml:space="preserve"> обсуждается и принимается Педагогическим советом и утверждается приказом заведующего  детским садом  до начала учебного года. Все изменения, вносимые в годовой </w:t>
      </w:r>
      <w:r w:rsidRPr="00595583">
        <w:rPr>
          <w:rFonts w:ascii="Times New Roman" w:eastAsia="Times New Roman" w:hAnsi="Times New Roman" w:cs="Times New Roman"/>
          <w:sz w:val="28"/>
          <w:szCs w:val="28"/>
        </w:rPr>
        <w:lastRenderedPageBreak/>
        <w:t>календарный учебный график, утверждаются приказом заведующего детским садом и доводятся до всех участников образовательного процесса.</w:t>
      </w:r>
    </w:p>
    <w:p w:rsidR="00C46C9F" w:rsidRPr="00595583" w:rsidRDefault="003C26F8" w:rsidP="00656BF6">
      <w:pPr>
        <w:pStyle w:val="ae"/>
        <w:jc w:val="both"/>
        <w:rPr>
          <w:rFonts w:ascii="Times New Roman" w:hAnsi="Times New Roman"/>
          <w:sz w:val="28"/>
          <w:szCs w:val="28"/>
        </w:rPr>
      </w:pPr>
      <w:r w:rsidRPr="00595583">
        <w:rPr>
          <w:rFonts w:ascii="Times New Roman" w:hAnsi="Times New Roman"/>
          <w:b/>
          <w:sz w:val="28"/>
          <w:szCs w:val="28"/>
        </w:rPr>
        <w:t xml:space="preserve">        </w:t>
      </w:r>
      <w:r w:rsidR="00C46C9F" w:rsidRPr="00595583">
        <w:rPr>
          <w:rFonts w:ascii="Times New Roman" w:hAnsi="Times New Roman"/>
          <w:b/>
          <w:sz w:val="28"/>
          <w:szCs w:val="28"/>
        </w:rPr>
        <w:t>Учебный план</w:t>
      </w:r>
      <w:r w:rsidR="00C46C9F" w:rsidRPr="00595583">
        <w:rPr>
          <w:rFonts w:ascii="Times New Roman" w:hAnsi="Times New Roman"/>
          <w:sz w:val="28"/>
          <w:szCs w:val="28"/>
        </w:rPr>
        <w:t xml:space="preserve"> определяет организацию воспитательно-образовательного процесса  в учреждении    и структуру основной общеобразовательной программы дошкольного образования, реализуемой в ДОУ.</w:t>
      </w:r>
    </w:p>
    <w:p w:rsidR="00C46C9F" w:rsidRPr="00595583" w:rsidRDefault="00656BF6" w:rsidP="00656BF6">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Программа состоит из двух частей:</w:t>
      </w:r>
    </w:p>
    <w:p w:rsidR="00C46C9F" w:rsidRPr="00595583" w:rsidRDefault="00656BF6" w:rsidP="00656BF6">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1) инвариантной (обязательной) части;</w:t>
      </w:r>
    </w:p>
    <w:p w:rsidR="00C46C9F" w:rsidRPr="00595583" w:rsidRDefault="00656BF6" w:rsidP="00656BF6">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 xml:space="preserve">2) вариативной части. </w:t>
      </w:r>
    </w:p>
    <w:p w:rsidR="00C46C9F" w:rsidRPr="00595583" w:rsidRDefault="00656BF6" w:rsidP="00656BF6">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Инвариантная часть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Инвариантная часть реализуется через обязательные занятия, в этот перечень входят занятия, предусматривающие реализацию дополнительных парциальных программ.</w:t>
      </w:r>
    </w:p>
    <w:p w:rsidR="00C46C9F" w:rsidRPr="00595583" w:rsidRDefault="00656BF6" w:rsidP="00656BF6">
      <w:pPr>
        <w:pStyle w:val="ae"/>
        <w:jc w:val="both"/>
        <w:rPr>
          <w:rFonts w:ascii="Times New Roman" w:hAnsi="Times New Roman"/>
          <w:bCs/>
          <w:sz w:val="28"/>
          <w:szCs w:val="28"/>
        </w:rPr>
      </w:pPr>
      <w:r w:rsidRPr="00595583">
        <w:rPr>
          <w:sz w:val="28"/>
          <w:szCs w:val="28"/>
        </w:rPr>
        <w:t xml:space="preserve">        </w:t>
      </w:r>
      <w:r w:rsidR="00C46C9F" w:rsidRPr="00595583">
        <w:rPr>
          <w:rFonts w:ascii="Times New Roman" w:hAnsi="Times New Roman"/>
          <w:sz w:val="28"/>
          <w:szCs w:val="28"/>
        </w:rPr>
        <w:t>Учебный план  составлен в соответствии с основной образовательной программой дошкольного образования, разработанной учреждением  самостоятельно на основе федерального государственного образовательного стандарта дошкольного образования.</w:t>
      </w:r>
    </w:p>
    <w:p w:rsidR="00C46C9F" w:rsidRPr="00595583" w:rsidRDefault="00656BF6" w:rsidP="00656BF6">
      <w:pPr>
        <w:pStyle w:val="ae"/>
        <w:jc w:val="both"/>
        <w:rPr>
          <w:rFonts w:ascii="Times New Roman" w:hAnsi="Times New Roman"/>
          <w:bCs/>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Методическое обеспечение воспитательно-образовательного процесса  дополнено рядом парциальных программ:</w:t>
      </w:r>
    </w:p>
    <w:p w:rsidR="00C46C9F" w:rsidRPr="00595583" w:rsidRDefault="00C46C9F" w:rsidP="00656BF6">
      <w:pPr>
        <w:pStyle w:val="ae"/>
        <w:jc w:val="both"/>
        <w:rPr>
          <w:rFonts w:ascii="Times New Roman" w:hAnsi="Times New Roman"/>
          <w:bCs/>
          <w:sz w:val="28"/>
          <w:szCs w:val="28"/>
        </w:rPr>
      </w:pPr>
      <w:r w:rsidRPr="00595583">
        <w:rPr>
          <w:rFonts w:ascii="Times New Roman" w:hAnsi="Times New Roman"/>
          <w:sz w:val="28"/>
          <w:szCs w:val="28"/>
        </w:rPr>
        <w:t>- программа и методические рекомендации «</w:t>
      </w:r>
      <w:r w:rsidRPr="00595583">
        <w:rPr>
          <w:rFonts w:ascii="Times New Roman" w:hAnsi="Times New Roman"/>
          <w:color w:val="000000"/>
          <w:sz w:val="28"/>
          <w:szCs w:val="28"/>
        </w:rPr>
        <w:t xml:space="preserve">Трудовое воспитание в детском саду»,  Л.В.Куцакова- М.: </w:t>
      </w:r>
      <w:r w:rsidRPr="00595583">
        <w:rPr>
          <w:rFonts w:ascii="Times New Roman" w:hAnsi="Times New Roman"/>
          <w:sz w:val="28"/>
          <w:szCs w:val="28"/>
        </w:rPr>
        <w:t>Мозаика-Синтез,  2016</w:t>
      </w:r>
      <w:r w:rsidRPr="00595583">
        <w:rPr>
          <w:rFonts w:ascii="Times New Roman" w:hAnsi="Times New Roman"/>
          <w:color w:val="000000"/>
          <w:sz w:val="28"/>
          <w:szCs w:val="28"/>
        </w:rPr>
        <w:t>;</w:t>
      </w:r>
    </w:p>
    <w:p w:rsidR="00C46C9F" w:rsidRPr="00595583" w:rsidRDefault="00C46C9F" w:rsidP="00656BF6">
      <w:pPr>
        <w:pStyle w:val="ae"/>
        <w:jc w:val="both"/>
        <w:rPr>
          <w:rFonts w:ascii="Times New Roman" w:hAnsi="Times New Roman"/>
          <w:color w:val="000000"/>
          <w:sz w:val="28"/>
          <w:szCs w:val="28"/>
        </w:rPr>
      </w:pPr>
      <w:r w:rsidRPr="00595583">
        <w:rPr>
          <w:rFonts w:ascii="Times New Roman" w:hAnsi="Times New Roman"/>
          <w:color w:val="000000"/>
          <w:sz w:val="28"/>
          <w:szCs w:val="28"/>
        </w:rPr>
        <w:t xml:space="preserve"> - </w:t>
      </w:r>
      <w:r w:rsidRPr="00595583">
        <w:rPr>
          <w:rFonts w:ascii="Times New Roman" w:hAnsi="Times New Roman"/>
          <w:sz w:val="28"/>
          <w:szCs w:val="28"/>
        </w:rPr>
        <w:t>программа и методические рекомендации «</w:t>
      </w:r>
      <w:r w:rsidRPr="00595583">
        <w:rPr>
          <w:rFonts w:ascii="Times New Roman" w:hAnsi="Times New Roman"/>
          <w:color w:val="000000"/>
          <w:sz w:val="28"/>
          <w:szCs w:val="28"/>
        </w:rPr>
        <w:t>Изобразительная деятельность в детском саду», Т.С.Комарова- М.: Мозаика-Синтез, 2014;</w:t>
      </w:r>
    </w:p>
    <w:p w:rsidR="00C46C9F" w:rsidRPr="00595583" w:rsidRDefault="00C46C9F" w:rsidP="00656BF6">
      <w:pPr>
        <w:pStyle w:val="ae"/>
        <w:jc w:val="both"/>
        <w:rPr>
          <w:rFonts w:ascii="Times New Roman" w:hAnsi="Times New Roman"/>
          <w:color w:val="000000"/>
          <w:sz w:val="28"/>
          <w:szCs w:val="28"/>
        </w:rPr>
      </w:pPr>
      <w:r w:rsidRPr="00595583">
        <w:rPr>
          <w:rFonts w:ascii="Times New Roman" w:hAnsi="Times New Roman"/>
          <w:color w:val="000000"/>
          <w:sz w:val="28"/>
          <w:szCs w:val="28"/>
        </w:rPr>
        <w:t>- парциальная программа  по изобразительному творчеству « Шаг в искусство»</w:t>
      </w:r>
    </w:p>
    <w:p w:rsidR="00C46C9F" w:rsidRPr="00595583" w:rsidRDefault="00C46C9F" w:rsidP="00656BF6">
      <w:pPr>
        <w:pStyle w:val="ae"/>
        <w:jc w:val="both"/>
        <w:rPr>
          <w:rFonts w:ascii="Times New Roman" w:hAnsi="Times New Roman"/>
          <w:color w:val="000000"/>
          <w:sz w:val="28"/>
          <w:szCs w:val="28"/>
        </w:rPr>
      </w:pPr>
      <w:r w:rsidRPr="00595583">
        <w:rPr>
          <w:rFonts w:ascii="Times New Roman" w:hAnsi="Times New Roman"/>
          <w:color w:val="000000"/>
          <w:sz w:val="28"/>
          <w:szCs w:val="28"/>
        </w:rPr>
        <w:t xml:space="preserve"> - программа и конспекты занятий «Конструирование  из строительного материала», Л.В.Куцакова,М.: Мозаика - Синтез, 2014</w:t>
      </w:r>
    </w:p>
    <w:p w:rsidR="00C46C9F" w:rsidRPr="00595583" w:rsidRDefault="00C46C9F" w:rsidP="00656BF6">
      <w:pPr>
        <w:pStyle w:val="ae"/>
        <w:jc w:val="both"/>
        <w:rPr>
          <w:rFonts w:ascii="Times New Roman" w:hAnsi="Times New Roman"/>
          <w:color w:val="000000"/>
          <w:sz w:val="28"/>
          <w:szCs w:val="28"/>
        </w:rPr>
      </w:pPr>
      <w:r w:rsidRPr="00595583">
        <w:rPr>
          <w:rFonts w:ascii="Times New Roman" w:hAnsi="Times New Roman"/>
          <w:spacing w:val="-5"/>
          <w:sz w:val="28"/>
          <w:szCs w:val="28"/>
        </w:rPr>
        <w:t xml:space="preserve">- программа  «Цветные ладоши» программа художественно- эстетического развития детей 2-7 лет,  И.А.Лыкова,- М.: ИД «Цветной мир», </w:t>
      </w:r>
      <w:r w:rsidRPr="00595583">
        <w:rPr>
          <w:rFonts w:ascii="Times New Roman" w:hAnsi="Times New Roman"/>
          <w:color w:val="000000"/>
          <w:sz w:val="28"/>
          <w:szCs w:val="28"/>
        </w:rPr>
        <w:t>2015</w:t>
      </w:r>
    </w:p>
    <w:p w:rsidR="00C46C9F" w:rsidRPr="00595583" w:rsidRDefault="00C46C9F" w:rsidP="00656BF6">
      <w:pPr>
        <w:pStyle w:val="ae"/>
        <w:jc w:val="both"/>
        <w:rPr>
          <w:rFonts w:ascii="Times New Roman" w:hAnsi="Times New Roman"/>
          <w:spacing w:val="-5"/>
          <w:sz w:val="28"/>
          <w:szCs w:val="28"/>
        </w:rPr>
      </w:pPr>
      <w:r w:rsidRPr="00595583">
        <w:rPr>
          <w:rFonts w:ascii="Times New Roman" w:hAnsi="Times New Roman"/>
          <w:spacing w:val="-5"/>
          <w:sz w:val="28"/>
          <w:szCs w:val="28"/>
        </w:rPr>
        <w:t>- методические  рекомендации « Развитие художественных способностей дошкольников», Т.С.Комарова.- М.:Мозаика- Синтез, 2013</w:t>
      </w:r>
    </w:p>
    <w:p w:rsidR="00C46C9F" w:rsidRPr="00595583" w:rsidRDefault="00C46C9F" w:rsidP="00656BF6">
      <w:pPr>
        <w:pStyle w:val="ae"/>
        <w:jc w:val="both"/>
        <w:rPr>
          <w:rFonts w:ascii="Times New Roman" w:hAnsi="Times New Roman"/>
          <w:sz w:val="28"/>
          <w:szCs w:val="28"/>
        </w:rPr>
      </w:pPr>
      <w:r w:rsidRPr="00595583">
        <w:rPr>
          <w:rFonts w:ascii="Times New Roman" w:hAnsi="Times New Roman"/>
          <w:sz w:val="28"/>
          <w:szCs w:val="28"/>
        </w:rPr>
        <w:t>- программа музыкального воспитания и методические рекомендации - «Музыкальное воспитание в детском саду 2-7 лет» М.Б. Зацепина,: М.:  Мозаика-Синтез, 2016;</w:t>
      </w:r>
    </w:p>
    <w:p w:rsidR="00384DC8"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методические рекомендации по организации музыкального развития детей 3-4 лет «Музыкальное воспитание в детском саду младшая группа» М.Б. Зацепина, Г.Е.Жукова, М.:  Мозаика-Синтез, 2016;</w:t>
      </w:r>
      <w:r w:rsidR="00384DC8" w:rsidRPr="00595583">
        <w:rPr>
          <w:rFonts w:ascii="Times New Roman" w:hAnsi="Times New Roman"/>
          <w:sz w:val="28"/>
          <w:szCs w:val="28"/>
        </w:rPr>
        <w:t xml:space="preserve"> и </w:t>
      </w:r>
    </w:p>
    <w:p w:rsidR="00C46C9F"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bCs/>
          <w:sz w:val="28"/>
          <w:szCs w:val="28"/>
        </w:rPr>
        <w:t>педагогическими технологиями:</w:t>
      </w:r>
    </w:p>
    <w:p w:rsidR="00C46C9F" w:rsidRPr="00595583" w:rsidRDefault="00C46C9F" w:rsidP="00384DC8">
      <w:pPr>
        <w:pStyle w:val="ae"/>
        <w:jc w:val="both"/>
        <w:rPr>
          <w:rFonts w:ascii="Times New Roman" w:hAnsi="Times New Roman"/>
          <w:b/>
          <w:bCs/>
          <w:sz w:val="28"/>
          <w:szCs w:val="28"/>
        </w:rPr>
      </w:pPr>
      <w:r w:rsidRPr="00595583">
        <w:rPr>
          <w:rFonts w:ascii="Times New Roman" w:hAnsi="Times New Roman"/>
          <w:sz w:val="28"/>
          <w:szCs w:val="28"/>
        </w:rPr>
        <w:t>- учебно-методическое пособие по основам безопасности жизнедеятельности детей старшего дошкольного возраста «Безопасность» Р.Б.Стёркиной, О.Л.Князевой, Н.Н.Авдеевой, Детство-пресс, 2013;</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«Математика в детском саду» Л.С. Метлиной, М., 2004;</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lastRenderedPageBreak/>
        <w:t>-«Формирование элементарно-математических представлений»  И.А.Помораевой; В.А.Позиной, «Мозаика-Синтез», 2016;</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Ознакомление с предметным и социальным окружением, О.В.Дыбиной,М.: Мозаика –Синтез, 2016</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Программа «Светофор», обучение детей дошкольного возраста ПДД, Санкт-Петербург Детство-Пресс, 2011</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-«Физическая культура в детском саду» Л.И.Пензулаевой  М.:«Мозаика-Синтез», 2016;</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Знакомим дошкольников с Правилами Дорожного Движения, Т.Ф.Саулиной,-М.:Мозаика-Синтез,2014</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-Конспекты комплексно-тематических занятий. Интегрированный подход,- Н.С.Голицыной -М.: Издательство» Скрипторий»2015</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xml:space="preserve">- Народный календарь ( весна, осень. лето, зима), - И.А.Лыковой, В.А.Шипуновой.- М. «Цветной мир», 2013 </w:t>
      </w:r>
    </w:p>
    <w:p w:rsidR="00C46C9F" w:rsidRPr="00595583" w:rsidRDefault="00C46C9F" w:rsidP="00384DC8">
      <w:pPr>
        <w:pStyle w:val="ae"/>
        <w:jc w:val="both"/>
        <w:rPr>
          <w:rFonts w:ascii="Times New Roman" w:hAnsi="Times New Roman"/>
          <w:sz w:val="28"/>
          <w:szCs w:val="28"/>
        </w:rPr>
      </w:pPr>
    </w:p>
    <w:p w:rsidR="00C46C9F"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В дошкольном учреждении строго соблюдается максимально допустимый объём образовательной недельной нагрузки в соответствии с санитарно- эпидемиологическими правилами и нормативами. Также строго выполняются временные нормативы по продолжительности непрерывной образовательной деятельности.   В  первой половине дня в младшей группе планируется не более двух интеллектуальных форм, в группе старшего возраста – не более трех.</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проводится только в первой половине дня и в дни наиболее высокой работоспособности (вторник, среда), сочетаясь и музыкой и физкультурой.</w:t>
      </w:r>
    </w:p>
    <w:p w:rsidR="00C46C9F" w:rsidRPr="00595583" w:rsidRDefault="00C46C9F" w:rsidP="00384DC8">
      <w:pPr>
        <w:pStyle w:val="ae"/>
        <w:jc w:val="both"/>
        <w:rPr>
          <w:rFonts w:ascii="Times New Roman" w:hAnsi="Times New Roman"/>
          <w:sz w:val="28"/>
          <w:szCs w:val="28"/>
        </w:rPr>
      </w:pPr>
    </w:p>
    <w:p w:rsidR="00C46C9F"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C46C9F" w:rsidRPr="00595583">
        <w:rPr>
          <w:rFonts w:ascii="Times New Roman" w:hAnsi="Times New Roman"/>
          <w:sz w:val="28"/>
          <w:szCs w:val="28"/>
        </w:rPr>
        <w:t>В середине времени, отведенного на непрерывную образовательную деятельность, проводятся физкультминутки. Перерывы между периодами непрерывной образовательной  деятельности – не более 10 минут.</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384DC8" w:rsidRPr="00595583">
        <w:rPr>
          <w:rFonts w:ascii="Times New Roman" w:hAnsi="Times New Roman"/>
          <w:sz w:val="28"/>
          <w:szCs w:val="28"/>
        </w:rPr>
        <w:t xml:space="preserve">      </w:t>
      </w:r>
      <w:r w:rsidRPr="00595583">
        <w:rPr>
          <w:rFonts w:ascii="Times New Roman" w:hAnsi="Times New Roman"/>
          <w:sz w:val="28"/>
          <w:szCs w:val="28"/>
        </w:rPr>
        <w:t>В летний период жизнь детей максимально выносится на свежий воздух, где проводятся согласно плану летней- оздоровительной  работы спортивные и подвижные игры, праздники, развлечения, а также увеличивается время прогулок. В летний период вторая младшая, средняя, старшая и подготовительная группы работают в каникулярном режиме.</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Вариативная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 Вариативная часть включает в себя, в том числе, занятия по дополнительным парциальным программам.</w:t>
      </w:r>
    </w:p>
    <w:p w:rsidR="00C46C9F" w:rsidRPr="00595583" w:rsidRDefault="00384DC8" w:rsidP="00384DC8">
      <w:pPr>
        <w:pStyle w:val="ae"/>
        <w:jc w:val="both"/>
        <w:rPr>
          <w:rFonts w:ascii="Times New Roman" w:hAnsi="Times New Roman"/>
          <w:sz w:val="28"/>
          <w:szCs w:val="28"/>
        </w:rPr>
      </w:pPr>
      <w:r w:rsidRPr="00595583">
        <w:rPr>
          <w:rFonts w:ascii="Times New Roman" w:hAnsi="Times New Roman"/>
          <w:b/>
          <w:bCs/>
          <w:i/>
          <w:sz w:val="28"/>
          <w:szCs w:val="28"/>
          <w:highlight w:val="white"/>
        </w:rPr>
        <w:t xml:space="preserve">         </w:t>
      </w:r>
      <w:r w:rsidR="00C46C9F" w:rsidRPr="00595583">
        <w:rPr>
          <w:rFonts w:ascii="Times New Roman" w:hAnsi="Times New Roman"/>
          <w:bCs/>
          <w:sz w:val="28"/>
          <w:szCs w:val="28"/>
          <w:highlight w:val="white"/>
        </w:rPr>
        <w:t>Содержание воспитательно-образовательного процесса</w:t>
      </w:r>
      <w:r w:rsidR="00C46C9F" w:rsidRPr="00595583">
        <w:rPr>
          <w:rFonts w:ascii="Times New Roman" w:hAnsi="Times New Roman"/>
          <w:b/>
          <w:bCs/>
          <w:sz w:val="28"/>
          <w:szCs w:val="28"/>
          <w:highlight w:val="white"/>
        </w:rPr>
        <w:t xml:space="preserve"> </w:t>
      </w:r>
      <w:r w:rsidR="00C46C9F" w:rsidRPr="00595583">
        <w:rPr>
          <w:rFonts w:ascii="Times New Roman" w:hAnsi="Times New Roman"/>
          <w:sz w:val="28"/>
          <w:szCs w:val="28"/>
          <w:highlight w:val="white"/>
        </w:rPr>
        <w:t xml:space="preserve">включает совокупность образовательных областей: </w:t>
      </w:r>
      <w:r w:rsidR="00C46C9F" w:rsidRPr="00595583">
        <w:rPr>
          <w:rFonts w:ascii="Times New Roman" w:hAnsi="Times New Roman"/>
          <w:sz w:val="28"/>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sidR="00C46C9F" w:rsidRPr="00595583">
        <w:rPr>
          <w:rFonts w:ascii="Times New Roman" w:hAnsi="Times New Roman"/>
          <w:sz w:val="28"/>
          <w:szCs w:val="28"/>
          <w:highlight w:val="white"/>
        </w:rPr>
        <w:t xml:space="preserve">которые обеспечивают </w:t>
      </w:r>
      <w:r w:rsidR="00C46C9F" w:rsidRPr="00595583">
        <w:rPr>
          <w:rFonts w:ascii="Times New Roman" w:hAnsi="Times New Roman"/>
          <w:sz w:val="28"/>
          <w:szCs w:val="28"/>
          <w:highlight w:val="white"/>
        </w:rPr>
        <w:lastRenderedPageBreak/>
        <w:t xml:space="preserve">разностороннее развитие детей с учетом их возрастных и индивидуальных особенностей. </w:t>
      </w:r>
    </w:p>
    <w:p w:rsidR="00C46C9F" w:rsidRPr="00595583" w:rsidRDefault="00384DC8" w:rsidP="00384DC8">
      <w:pPr>
        <w:pStyle w:val="ae"/>
        <w:jc w:val="both"/>
        <w:rPr>
          <w:rFonts w:ascii="Times New Roman" w:hAnsi="Times New Roman"/>
          <w:sz w:val="28"/>
          <w:szCs w:val="28"/>
          <w:highlight w:val="white"/>
        </w:rPr>
      </w:pPr>
      <w:r w:rsidRPr="00595583">
        <w:rPr>
          <w:rFonts w:ascii="Times New Roman" w:hAnsi="Times New Roman"/>
          <w:sz w:val="28"/>
          <w:szCs w:val="28"/>
          <w:highlight w:val="white"/>
        </w:rPr>
        <w:t xml:space="preserve">        </w:t>
      </w:r>
      <w:r w:rsidR="00C46C9F" w:rsidRPr="00595583">
        <w:rPr>
          <w:rFonts w:ascii="Times New Roman" w:hAnsi="Times New Roman"/>
          <w:sz w:val="28"/>
          <w:szCs w:val="28"/>
          <w:highlight w:val="white"/>
        </w:rPr>
        <w:t xml:space="preserve">Во всех группах различные формы работы с детьми организуются утром и во вторую половину дня (как по инвариантной, так и по вариативной частям учебного плана). В первой половине дня в младшей группе планируются не более двух интеллектуальных форм, в группах старшего дошкольного возраста – не более трех. </w:t>
      </w:r>
    </w:p>
    <w:p w:rsidR="00C46C9F" w:rsidRPr="00595583" w:rsidRDefault="00384DC8" w:rsidP="00384DC8">
      <w:pPr>
        <w:pStyle w:val="ae"/>
        <w:jc w:val="both"/>
        <w:rPr>
          <w:rFonts w:ascii="Times New Roman" w:hAnsi="Times New Roman"/>
          <w:sz w:val="28"/>
          <w:szCs w:val="28"/>
          <w:highlight w:val="white"/>
        </w:rPr>
      </w:pPr>
      <w:r w:rsidRPr="00595583">
        <w:rPr>
          <w:rFonts w:ascii="Times New Roman" w:hAnsi="Times New Roman"/>
          <w:sz w:val="28"/>
          <w:szCs w:val="28"/>
          <w:highlight w:val="white"/>
        </w:rPr>
        <w:t xml:space="preserve">        </w:t>
      </w:r>
      <w:r w:rsidR="00C46C9F" w:rsidRPr="00595583">
        <w:rPr>
          <w:rFonts w:ascii="Times New Roman" w:hAnsi="Times New Roman"/>
          <w:sz w:val="28"/>
          <w:szCs w:val="28"/>
          <w:highlight w:val="white"/>
        </w:rPr>
        <w:t>В группах детей старшего дошкольного возраста непосредственно образовательная деятельность во второй половине дня планируются не чаще 2-х–3-х раз в неделю.</w:t>
      </w:r>
    </w:p>
    <w:p w:rsidR="00C46C9F" w:rsidRPr="00595583" w:rsidRDefault="00C46C9F" w:rsidP="00384DC8">
      <w:pPr>
        <w:pStyle w:val="ae"/>
        <w:jc w:val="both"/>
        <w:rPr>
          <w:rFonts w:ascii="Times New Roman" w:hAnsi="Times New Roman"/>
          <w:sz w:val="28"/>
          <w:szCs w:val="28"/>
          <w:highlight w:val="white"/>
        </w:rPr>
      </w:pPr>
      <w:r w:rsidRPr="00595583">
        <w:rPr>
          <w:rFonts w:ascii="Times New Roman" w:hAnsi="Times New Roman"/>
          <w:sz w:val="28"/>
          <w:szCs w:val="28"/>
          <w:highlight w:val="white"/>
        </w:rPr>
        <w:t>Перерывы составляют не менее 10 минут. В середине проводится физкультминутка (продолжительность 2-3 минуты).</w:t>
      </w:r>
    </w:p>
    <w:p w:rsidR="00C46C9F" w:rsidRPr="00595583" w:rsidRDefault="00384DC8" w:rsidP="00384DC8">
      <w:pPr>
        <w:pStyle w:val="ae"/>
        <w:jc w:val="both"/>
        <w:rPr>
          <w:rFonts w:ascii="Times New Roman" w:hAnsi="Times New Roman"/>
          <w:sz w:val="28"/>
          <w:szCs w:val="28"/>
          <w:highlight w:val="white"/>
        </w:rPr>
      </w:pPr>
      <w:r w:rsidRPr="00595583">
        <w:rPr>
          <w:rFonts w:ascii="Times New Roman" w:hAnsi="Times New Roman"/>
          <w:sz w:val="28"/>
          <w:szCs w:val="28"/>
          <w:highlight w:val="white"/>
        </w:rPr>
        <w:t xml:space="preserve">        </w:t>
      </w:r>
      <w:r w:rsidR="00C46C9F" w:rsidRPr="00595583">
        <w:rPr>
          <w:rFonts w:ascii="Times New Roman" w:hAnsi="Times New Roman"/>
          <w:sz w:val="28"/>
          <w:szCs w:val="28"/>
          <w:highlight w:val="white"/>
        </w:rPr>
        <w:t xml:space="preserve">Непосредственно образовательная деятельность по развитию музыкальности и физической культуре проводятся со всей группой (по условиям ДОУ). </w:t>
      </w:r>
    </w:p>
    <w:p w:rsidR="00C46C9F" w:rsidRPr="00595583" w:rsidRDefault="00C46C9F" w:rsidP="00384DC8">
      <w:pPr>
        <w:pStyle w:val="ae"/>
        <w:jc w:val="both"/>
        <w:rPr>
          <w:rFonts w:ascii="Times New Roman" w:hAnsi="Times New Roman"/>
          <w:sz w:val="28"/>
          <w:szCs w:val="28"/>
          <w:highlight w:val="white"/>
        </w:rPr>
      </w:pPr>
      <w:r w:rsidRPr="00595583">
        <w:rPr>
          <w:rFonts w:ascii="Times New Roman" w:hAnsi="Times New Roman"/>
          <w:sz w:val="28"/>
          <w:szCs w:val="28"/>
          <w:highlight w:val="white"/>
        </w:rPr>
        <w:t xml:space="preserve">Количество НОД  и их продолжительность, время проведения соответствуют требованиям </w:t>
      </w:r>
      <w:r w:rsidRPr="00595583">
        <w:rPr>
          <w:rFonts w:ascii="Times New Roman" w:hAnsi="Times New Roman"/>
          <w:sz w:val="28"/>
          <w:szCs w:val="28"/>
        </w:rPr>
        <w:t>СанПиН 2.4.1.3049-13.</w:t>
      </w:r>
    </w:p>
    <w:p w:rsidR="00C46C9F"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xml:space="preserve">         Объем учебной нагрузки (количество часов в неделю)  во всех возрастных группах, реализующих основную общеобразовательную программу, определен на основе содержания  </w:t>
      </w:r>
      <w:r w:rsidR="00E14616" w:rsidRPr="00595583">
        <w:rPr>
          <w:rFonts w:ascii="Times New Roman" w:hAnsi="Times New Roman"/>
          <w:sz w:val="28"/>
          <w:szCs w:val="28"/>
        </w:rPr>
        <w:t xml:space="preserve">              </w:t>
      </w:r>
      <w:r w:rsidRPr="00595583">
        <w:rPr>
          <w:rFonts w:ascii="Times New Roman" w:hAnsi="Times New Roman"/>
          <w:sz w:val="28"/>
          <w:szCs w:val="28"/>
        </w:rPr>
        <w:t>Примерной общеобразовательной программы</w:t>
      </w:r>
      <w:r w:rsidRPr="00595583">
        <w:rPr>
          <w:rFonts w:ascii="Times New Roman" w:hAnsi="Times New Roman"/>
          <w:bCs/>
          <w:sz w:val="28"/>
          <w:szCs w:val="28"/>
        </w:rPr>
        <w:t xml:space="preserve"> дошкольного образования </w:t>
      </w:r>
      <w:r w:rsidRPr="00595583">
        <w:rPr>
          <w:rFonts w:ascii="Times New Roman" w:hAnsi="Times New Roman"/>
          <w:spacing w:val="4"/>
          <w:sz w:val="28"/>
          <w:szCs w:val="28"/>
        </w:rPr>
        <w:t xml:space="preserve">«От рождения до школы». Под редакцией Н.Е. Вераксы, Т.С. Комаровой, М.А. Васильевой </w:t>
      </w:r>
      <w:r w:rsidRPr="00595583">
        <w:rPr>
          <w:rFonts w:ascii="Times New Roman" w:hAnsi="Times New Roman"/>
          <w:sz w:val="28"/>
          <w:szCs w:val="28"/>
        </w:rPr>
        <w:t xml:space="preserve">(в общеобразовательных группах). </w:t>
      </w:r>
    </w:p>
    <w:p w:rsidR="00030ED5" w:rsidRPr="00595583" w:rsidRDefault="00C46C9F"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b/>
          <w:sz w:val="28"/>
          <w:szCs w:val="28"/>
        </w:rPr>
        <w:t>ВЫВОД</w:t>
      </w:r>
      <w:r w:rsidR="00030ED5" w:rsidRPr="00595583">
        <w:rPr>
          <w:rFonts w:ascii="Times New Roman" w:hAnsi="Times New Roman"/>
          <w:sz w:val="28"/>
          <w:szCs w:val="28"/>
        </w:rPr>
        <w:t>: Организация образовательного процесса строится с учетом требований ФГОС ДО и СанПиН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C53348" w:rsidRPr="00595583" w:rsidRDefault="00030ED5" w:rsidP="00C46C9F">
      <w:pPr>
        <w:spacing w:after="0" w:line="240" w:lineRule="auto"/>
        <w:rPr>
          <w:rFonts w:ascii="Times New Roman" w:hAnsi="Times New Roman" w:cs="Times New Roman"/>
          <w:b/>
          <w:sz w:val="28"/>
          <w:szCs w:val="28"/>
        </w:rPr>
      </w:pPr>
      <w:r w:rsidRPr="00595583">
        <w:rPr>
          <w:rFonts w:ascii="Times New Roman" w:hAnsi="Times New Roman" w:cs="Times New Roman"/>
          <w:b/>
          <w:sz w:val="28"/>
          <w:szCs w:val="28"/>
        </w:rPr>
        <w:t xml:space="preserve">                             </w:t>
      </w:r>
    </w:p>
    <w:p w:rsidR="00030ED5" w:rsidRPr="00595583" w:rsidRDefault="00030ED5" w:rsidP="00384DC8">
      <w:pPr>
        <w:pStyle w:val="ae"/>
        <w:jc w:val="center"/>
        <w:rPr>
          <w:rFonts w:ascii="Times New Roman" w:hAnsi="Times New Roman"/>
          <w:b/>
          <w:sz w:val="28"/>
          <w:szCs w:val="28"/>
        </w:rPr>
      </w:pPr>
      <w:r w:rsidRPr="00595583">
        <w:rPr>
          <w:rFonts w:ascii="Times New Roman" w:hAnsi="Times New Roman"/>
          <w:b/>
          <w:sz w:val="28"/>
          <w:szCs w:val="28"/>
        </w:rPr>
        <w:t>5.Оценка качества кадрового обеспечения.</w:t>
      </w:r>
    </w:p>
    <w:p w:rsidR="00384DC8" w:rsidRPr="00595583" w:rsidRDefault="00384DC8" w:rsidP="00384DC8">
      <w:pPr>
        <w:pStyle w:val="ae"/>
        <w:jc w:val="center"/>
        <w:rPr>
          <w:rFonts w:ascii="Times New Roman" w:hAnsi="Times New Roman"/>
          <w:b/>
          <w:bCs/>
          <w:i/>
          <w:iCs/>
          <w:sz w:val="28"/>
          <w:szCs w:val="28"/>
        </w:rPr>
      </w:pPr>
    </w:p>
    <w:p w:rsidR="00384DC8"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Фактическое кол</w:t>
      </w:r>
      <w:r w:rsidR="00A35E87" w:rsidRPr="00595583">
        <w:rPr>
          <w:rFonts w:ascii="Times New Roman" w:hAnsi="Times New Roman"/>
          <w:sz w:val="28"/>
          <w:szCs w:val="28"/>
        </w:rPr>
        <w:t>ичество сотрудников - 14</w:t>
      </w:r>
      <w:r w:rsidR="00030ED5" w:rsidRPr="00595583">
        <w:rPr>
          <w:rFonts w:ascii="Times New Roman" w:hAnsi="Times New Roman"/>
          <w:sz w:val="28"/>
          <w:szCs w:val="28"/>
        </w:rPr>
        <w:t>. В дошкольном учреждении сложился стабильный, творческий педагогический коллекти</w:t>
      </w:r>
      <w:r w:rsidRPr="00595583">
        <w:rPr>
          <w:rFonts w:ascii="Times New Roman" w:hAnsi="Times New Roman"/>
          <w:sz w:val="28"/>
          <w:szCs w:val="28"/>
        </w:rPr>
        <w:t>в. </w:t>
      </w:r>
    </w:p>
    <w:p w:rsidR="00030ED5"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З</w:t>
      </w:r>
      <w:r w:rsidR="00030ED5" w:rsidRPr="00595583">
        <w:rPr>
          <w:rFonts w:ascii="Times New Roman" w:hAnsi="Times New Roman"/>
          <w:sz w:val="28"/>
          <w:szCs w:val="28"/>
        </w:rPr>
        <w:t>аведующий  дошкольным образовательным учрежд</w:t>
      </w:r>
      <w:r w:rsidRPr="00595583">
        <w:rPr>
          <w:rFonts w:ascii="Times New Roman" w:hAnsi="Times New Roman"/>
          <w:sz w:val="28"/>
          <w:szCs w:val="28"/>
        </w:rPr>
        <w:t>ением Никитина Татьяна Олеговна</w:t>
      </w:r>
      <w:r w:rsidR="00030ED5" w:rsidRPr="00595583">
        <w:rPr>
          <w:rFonts w:ascii="Times New Roman" w:hAnsi="Times New Roman"/>
          <w:sz w:val="28"/>
          <w:szCs w:val="28"/>
        </w:rPr>
        <w:t xml:space="preserve">  - имеет высшее  непедагогическое образование,  стаж работы в должнос</w:t>
      </w:r>
      <w:r w:rsidRPr="00595583">
        <w:rPr>
          <w:rFonts w:ascii="Times New Roman" w:hAnsi="Times New Roman"/>
          <w:sz w:val="28"/>
          <w:szCs w:val="28"/>
        </w:rPr>
        <w:t>ти 1 год.</w:t>
      </w:r>
      <w:r w:rsidR="00030ED5" w:rsidRPr="00595583">
        <w:rPr>
          <w:rFonts w:ascii="Times New Roman" w:hAnsi="Times New Roman"/>
          <w:sz w:val="28"/>
          <w:szCs w:val="28"/>
        </w:rPr>
        <w:br/>
      </w:r>
      <w:r w:rsidRPr="00595583">
        <w:rPr>
          <w:rFonts w:ascii="Times New Roman" w:hAnsi="Times New Roman"/>
          <w:sz w:val="28"/>
          <w:szCs w:val="28"/>
        </w:rPr>
        <w:t xml:space="preserve">          </w:t>
      </w:r>
      <w:r w:rsidR="00030ED5" w:rsidRPr="00595583">
        <w:rPr>
          <w:rFonts w:ascii="Times New Roman" w:hAnsi="Times New Roman"/>
          <w:sz w:val="28"/>
          <w:szCs w:val="28"/>
        </w:rPr>
        <w:t>Педагогический процесс в МБДОУ  обеспечивают специалисты:</w:t>
      </w:r>
    </w:p>
    <w:p w:rsidR="00030ED5" w:rsidRPr="00595583" w:rsidRDefault="00030ED5" w:rsidP="00384DC8">
      <w:pPr>
        <w:pStyle w:val="ae"/>
        <w:jc w:val="both"/>
        <w:rPr>
          <w:rFonts w:ascii="Times New Roman" w:hAnsi="Times New Roman"/>
          <w:sz w:val="28"/>
          <w:szCs w:val="28"/>
        </w:rPr>
      </w:pPr>
      <w:r w:rsidRPr="00595583">
        <w:rPr>
          <w:rFonts w:ascii="Times New Roman" w:hAnsi="Times New Roman"/>
          <w:sz w:val="28"/>
          <w:szCs w:val="28"/>
        </w:rPr>
        <w:t xml:space="preserve">2 воспитателя:  </w:t>
      </w:r>
      <w:r w:rsidRPr="00595583">
        <w:rPr>
          <w:rFonts w:ascii="Times New Roman" w:hAnsi="Times New Roman"/>
          <w:sz w:val="28"/>
          <w:szCs w:val="28"/>
          <w:lang w:val="en-US"/>
        </w:rPr>
        <w:t>II</w:t>
      </w:r>
      <w:r w:rsidRPr="00595583">
        <w:rPr>
          <w:rFonts w:ascii="Times New Roman" w:hAnsi="Times New Roman"/>
          <w:sz w:val="28"/>
          <w:szCs w:val="28"/>
        </w:rPr>
        <w:t xml:space="preserve"> младшая группа- Ах</w:t>
      </w:r>
      <w:r w:rsidR="00384DC8" w:rsidRPr="00595583">
        <w:rPr>
          <w:rFonts w:ascii="Times New Roman" w:hAnsi="Times New Roman"/>
          <w:sz w:val="28"/>
          <w:szCs w:val="28"/>
        </w:rPr>
        <w:t xml:space="preserve">метова Алтнай Закарьевна, </w:t>
      </w:r>
      <w:r w:rsidRPr="00595583">
        <w:rPr>
          <w:rFonts w:ascii="Times New Roman" w:hAnsi="Times New Roman"/>
          <w:sz w:val="28"/>
          <w:szCs w:val="28"/>
        </w:rPr>
        <w:t>разновозрастная – Тажгулова Сауле Алимовна и музыкальный руководит</w:t>
      </w:r>
      <w:r w:rsidR="00384DC8" w:rsidRPr="00595583">
        <w:rPr>
          <w:rFonts w:ascii="Times New Roman" w:hAnsi="Times New Roman"/>
          <w:sz w:val="28"/>
          <w:szCs w:val="28"/>
        </w:rPr>
        <w:t>ель – Смирнова Мария Владимировна.</w:t>
      </w:r>
    </w:p>
    <w:p w:rsidR="00133466" w:rsidRPr="00595583" w:rsidRDefault="00133466" w:rsidP="00384DC8">
      <w:pPr>
        <w:pStyle w:val="ae"/>
        <w:jc w:val="both"/>
        <w:rPr>
          <w:rFonts w:ascii="Times New Roman" w:hAnsi="Times New Roman"/>
          <w:sz w:val="28"/>
          <w:szCs w:val="28"/>
        </w:rPr>
      </w:pPr>
    </w:p>
    <w:p w:rsidR="000A6C87" w:rsidRPr="00595583" w:rsidRDefault="000A6C87" w:rsidP="00C46C9F">
      <w:pPr>
        <w:spacing w:after="0" w:line="240" w:lineRule="auto"/>
        <w:rPr>
          <w:rFonts w:ascii="Times New Roman" w:hAnsi="Times New Roman" w:cs="Times New Roman"/>
          <w:sz w:val="28"/>
          <w:szCs w:val="28"/>
        </w:rPr>
      </w:pPr>
    </w:p>
    <w:p w:rsidR="000A6C87"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lastRenderedPageBreak/>
        <w:t xml:space="preserve">В течении 2018 </w:t>
      </w:r>
      <w:r w:rsidR="000A6C87" w:rsidRPr="00595583">
        <w:rPr>
          <w:rFonts w:ascii="Times New Roman" w:hAnsi="Times New Roman"/>
          <w:sz w:val="28"/>
          <w:szCs w:val="28"/>
        </w:rPr>
        <w:t xml:space="preserve"> года были проведены следующие мероприятия:</w:t>
      </w:r>
    </w:p>
    <w:p w:rsidR="000A6C87" w:rsidRPr="00595583" w:rsidRDefault="000A6C87" w:rsidP="00384DC8">
      <w:pPr>
        <w:pStyle w:val="ae"/>
        <w:jc w:val="both"/>
        <w:rPr>
          <w:rFonts w:ascii="Times New Roman" w:hAnsi="Times New Roman"/>
          <w:sz w:val="28"/>
          <w:szCs w:val="28"/>
        </w:rPr>
      </w:pP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 xml:space="preserve">*Праздники – «День знаний», «День дошкольного работника»  - (сентябрь) </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*Праздники - «Здравствуй осень золотая!»  (октябрь)</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*Концерт «День матери», «Подрастаем вместе с мамой!» - (ноябрь)</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*Новогодние утренники – декабрь</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*Праздник – спортивный праздник «День защитника отечества» -(февраль).</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*Развлечение – «Вместе с мамой» - (март)</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*Развлечение –  « Птицеград»,   « - (апрель)</w:t>
      </w:r>
    </w:p>
    <w:p w:rsidR="000A6C87" w:rsidRPr="00595583" w:rsidRDefault="000A6C87" w:rsidP="00384DC8">
      <w:pPr>
        <w:pStyle w:val="ae"/>
        <w:jc w:val="both"/>
        <w:rPr>
          <w:rFonts w:ascii="Times New Roman" w:hAnsi="Times New Roman"/>
          <w:sz w:val="28"/>
          <w:szCs w:val="28"/>
        </w:rPr>
      </w:pPr>
      <w:r w:rsidRPr="00595583">
        <w:rPr>
          <w:rFonts w:ascii="Times New Roman" w:hAnsi="Times New Roman"/>
          <w:sz w:val="28"/>
          <w:szCs w:val="28"/>
        </w:rPr>
        <w:t>* Развлечение- встреча жаворонков ( март)</w:t>
      </w:r>
    </w:p>
    <w:p w:rsidR="000A6C87" w:rsidRPr="00595583" w:rsidRDefault="000A6C87" w:rsidP="000A6C87">
      <w:pPr>
        <w:shd w:val="clear" w:color="auto" w:fill="FFFFFF"/>
        <w:spacing w:after="0" w:line="270" w:lineRule="atLeast"/>
        <w:rPr>
          <w:rFonts w:ascii="Times New Roman" w:eastAsia="Times New Roman" w:hAnsi="Times New Roman" w:cs="Times New Roman"/>
          <w:color w:val="000000" w:themeColor="text1"/>
          <w:sz w:val="28"/>
          <w:szCs w:val="28"/>
        </w:rPr>
      </w:pPr>
    </w:p>
    <w:p w:rsidR="00030ED5" w:rsidRPr="00595583" w:rsidRDefault="00030ED5" w:rsidP="00384DC8">
      <w:pPr>
        <w:spacing w:after="0" w:line="240" w:lineRule="auto"/>
        <w:rPr>
          <w:rFonts w:ascii="Times New Roman" w:hAnsi="Times New Roman" w:cs="Times New Roman"/>
          <w:sz w:val="28"/>
          <w:szCs w:val="28"/>
        </w:rPr>
      </w:pPr>
    </w:p>
    <w:p w:rsidR="00030ED5" w:rsidRPr="00595583" w:rsidRDefault="00030ED5" w:rsidP="00384DC8">
      <w:pPr>
        <w:pStyle w:val="ae"/>
        <w:jc w:val="both"/>
        <w:rPr>
          <w:rFonts w:ascii="Times New Roman" w:hAnsi="Times New Roman"/>
          <w:b/>
          <w:sz w:val="28"/>
          <w:szCs w:val="28"/>
        </w:rPr>
      </w:pPr>
      <w:r w:rsidRPr="00595583">
        <w:rPr>
          <w:rFonts w:ascii="Times New Roman" w:hAnsi="Times New Roman"/>
          <w:sz w:val="28"/>
          <w:szCs w:val="28"/>
        </w:rPr>
        <w:t>                  </w:t>
      </w:r>
      <w:r w:rsidRPr="00595583">
        <w:rPr>
          <w:rFonts w:ascii="Times New Roman" w:hAnsi="Times New Roman"/>
          <w:b/>
          <w:sz w:val="28"/>
          <w:szCs w:val="28"/>
        </w:rPr>
        <w:t>Образовательный и квалификационный уровень педагогов</w:t>
      </w:r>
    </w:p>
    <w:p w:rsidR="00384DC8" w:rsidRPr="00595583" w:rsidRDefault="00384DC8" w:rsidP="00384DC8">
      <w:pPr>
        <w:pStyle w:val="ae"/>
        <w:jc w:val="both"/>
        <w:rPr>
          <w:rFonts w:ascii="Times New Roman" w:hAnsi="Times New Roman"/>
          <w:sz w:val="28"/>
          <w:szCs w:val="28"/>
        </w:rPr>
      </w:pPr>
    </w:p>
    <w:p w:rsidR="00384DC8"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На сегодняшний день в учреждении трудятся 2 педагогических работника</w:t>
      </w:r>
      <w:r w:rsidRPr="00595583">
        <w:rPr>
          <w:rFonts w:ascii="Times New Roman" w:hAnsi="Times New Roman"/>
          <w:sz w:val="28"/>
          <w:szCs w:val="28"/>
        </w:rPr>
        <w:t xml:space="preserve">: </w:t>
      </w:r>
    </w:p>
    <w:p w:rsidR="00030ED5"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Воспитатель -  Тажгулова Сауле Алимовна   имеет среднее профессиональное образование, окончила в 2007  году  ГОУ СПО «Оренбургский педагогический колледж №1 им. Н.К.Калугина  по специальности   «Педагогика дополнительного образования», а также  в 2011 году окончила  ФГБОУ   ВПО «Оренбургский государственный институт менеджмента» по специальности « Государственное и муниципальное управление»</w:t>
      </w:r>
    </w:p>
    <w:p w:rsidR="00030ED5"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Воспитатель  Ахметова Алтнай  Закарьевна имеет высшее непедагогическое образование и   в 2016 году получила диплом о профессиональной переподготовке ФГБОУ ВПО</w:t>
      </w:r>
      <w:r w:rsidRPr="00595583">
        <w:rPr>
          <w:rFonts w:ascii="Times New Roman" w:hAnsi="Times New Roman"/>
          <w:sz w:val="28"/>
          <w:szCs w:val="28"/>
        </w:rPr>
        <w:t xml:space="preserve"> «</w:t>
      </w:r>
      <w:r w:rsidR="00030ED5" w:rsidRPr="00595583">
        <w:rPr>
          <w:rFonts w:ascii="Times New Roman" w:hAnsi="Times New Roman"/>
          <w:sz w:val="28"/>
          <w:szCs w:val="28"/>
        </w:rPr>
        <w:t>Оренбургский государственный педагогический университет» по специальности      «Дошкольное  образование». Диплом предоставляет право на ведение профессиональной деятельности в сфере педагогического образования.</w:t>
      </w:r>
    </w:p>
    <w:p w:rsidR="00030ED5" w:rsidRPr="00595583" w:rsidRDefault="00384DC8" w:rsidP="00384DC8">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Музыкальный руководитель </w:t>
      </w:r>
      <w:r w:rsidRPr="00595583">
        <w:rPr>
          <w:rFonts w:ascii="Times New Roman" w:hAnsi="Times New Roman"/>
          <w:sz w:val="28"/>
          <w:szCs w:val="28"/>
        </w:rPr>
        <w:t>Смирнова Мария Владимировна имеет среднее специальное образование, окончила в 2008 году «Оренбургское областное училище культуры»</w:t>
      </w:r>
      <w:r w:rsidR="00732120" w:rsidRPr="00595583">
        <w:rPr>
          <w:rFonts w:ascii="Times New Roman" w:hAnsi="Times New Roman"/>
          <w:sz w:val="28"/>
          <w:szCs w:val="28"/>
        </w:rPr>
        <w:t>.</w:t>
      </w:r>
    </w:p>
    <w:p w:rsidR="00030ED5" w:rsidRPr="00595583" w:rsidRDefault="00030ED5" w:rsidP="00384DC8">
      <w:pPr>
        <w:pStyle w:val="ae"/>
        <w:jc w:val="both"/>
        <w:rPr>
          <w:rFonts w:ascii="Times New Roman" w:hAnsi="Times New Roman"/>
          <w:sz w:val="28"/>
          <w:szCs w:val="28"/>
        </w:rPr>
      </w:pPr>
    </w:p>
    <w:p w:rsidR="00C46C9F" w:rsidRPr="00595583" w:rsidRDefault="00C46C9F" w:rsidP="00C46C9F">
      <w:pPr>
        <w:spacing w:after="0"/>
        <w:jc w:val="both"/>
        <w:rPr>
          <w:rFonts w:ascii="Times New Roman" w:hAnsi="Times New Roman" w:cs="Times New Roman"/>
          <w:b/>
          <w:sz w:val="28"/>
          <w:szCs w:val="28"/>
        </w:rPr>
      </w:pPr>
      <w:r w:rsidRPr="00595583">
        <w:rPr>
          <w:rFonts w:ascii="Times New Roman" w:hAnsi="Times New Roman" w:cs="Times New Roman"/>
          <w:sz w:val="28"/>
          <w:szCs w:val="28"/>
        </w:rPr>
        <w:t xml:space="preserve">          </w:t>
      </w:r>
      <w:r w:rsidRPr="00595583">
        <w:rPr>
          <w:rFonts w:ascii="Times New Roman" w:hAnsi="Times New Roman" w:cs="Times New Roman"/>
          <w:b/>
          <w:sz w:val="28"/>
          <w:szCs w:val="28"/>
        </w:rPr>
        <w:t>Распределение педагогического персонала по возрасту</w:t>
      </w:r>
    </w:p>
    <w:p w:rsidR="00C46C9F" w:rsidRPr="00595583" w:rsidRDefault="00C46C9F" w:rsidP="00C46C9F">
      <w:pPr>
        <w:spacing w:after="0"/>
        <w:ind w:firstLine="709"/>
        <w:jc w:val="both"/>
        <w:rPr>
          <w:rFonts w:ascii="Times New Roman" w:hAnsi="Times New Roman" w:cs="Times New Roman"/>
          <w:sz w:val="28"/>
          <w:szCs w:val="28"/>
        </w:rPr>
      </w:pPr>
    </w:p>
    <w:tbl>
      <w:tblPr>
        <w:tblStyle w:val="af7"/>
        <w:tblW w:w="0" w:type="auto"/>
        <w:tblInd w:w="108" w:type="dxa"/>
        <w:tblLook w:val="04A0"/>
      </w:tblPr>
      <w:tblGrid>
        <w:gridCol w:w="1400"/>
        <w:gridCol w:w="1203"/>
        <w:gridCol w:w="882"/>
        <w:gridCol w:w="883"/>
        <w:gridCol w:w="881"/>
        <w:gridCol w:w="883"/>
        <w:gridCol w:w="881"/>
        <w:gridCol w:w="1215"/>
        <w:gridCol w:w="1518"/>
      </w:tblGrid>
      <w:tr w:rsidR="00C46C9F" w:rsidRPr="00595583" w:rsidTr="00BC054E">
        <w:tc>
          <w:tcPr>
            <w:tcW w:w="1183" w:type="dxa"/>
          </w:tcPr>
          <w:p w:rsidR="00C46C9F" w:rsidRPr="00595583" w:rsidRDefault="00C46C9F" w:rsidP="00BC054E">
            <w:pPr>
              <w:jc w:val="both"/>
              <w:rPr>
                <w:rFonts w:ascii="Times New Roman" w:hAnsi="Times New Roman" w:cs="Times New Roman"/>
                <w:sz w:val="28"/>
                <w:szCs w:val="28"/>
              </w:rPr>
            </w:pPr>
          </w:p>
        </w:tc>
        <w:tc>
          <w:tcPr>
            <w:tcW w:w="8280" w:type="dxa"/>
            <w:gridSpan w:val="8"/>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В том числе в возрасте (полных лет на 1 января 2018 года)</w:t>
            </w:r>
          </w:p>
        </w:tc>
      </w:tr>
      <w:tr w:rsidR="00C46C9F" w:rsidRPr="00595583" w:rsidTr="00BC054E">
        <w:tc>
          <w:tcPr>
            <w:tcW w:w="1183" w:type="dxa"/>
          </w:tcPr>
          <w:p w:rsidR="00C46C9F" w:rsidRPr="00595583" w:rsidRDefault="00C46C9F" w:rsidP="00BC054E">
            <w:pPr>
              <w:jc w:val="both"/>
              <w:rPr>
                <w:rFonts w:ascii="Times New Roman" w:hAnsi="Times New Roman" w:cs="Times New Roman"/>
                <w:sz w:val="28"/>
                <w:szCs w:val="28"/>
              </w:rPr>
            </w:pPr>
            <w:r w:rsidRPr="00595583">
              <w:rPr>
                <w:rFonts w:ascii="Times New Roman" w:hAnsi="Times New Roman" w:cs="Times New Roman"/>
                <w:sz w:val="28"/>
                <w:szCs w:val="28"/>
              </w:rPr>
              <w:t>Всего педагогов</w:t>
            </w:r>
          </w:p>
        </w:tc>
        <w:tc>
          <w:tcPr>
            <w:tcW w:w="1099"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Моложе 25 лет</w:t>
            </w:r>
          </w:p>
        </w:tc>
        <w:tc>
          <w:tcPr>
            <w:tcW w:w="887"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25-29</w:t>
            </w:r>
          </w:p>
        </w:tc>
        <w:tc>
          <w:tcPr>
            <w:tcW w:w="886"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30-39</w:t>
            </w:r>
          </w:p>
        </w:tc>
        <w:tc>
          <w:tcPr>
            <w:tcW w:w="886"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40-44</w:t>
            </w:r>
          </w:p>
        </w:tc>
        <w:tc>
          <w:tcPr>
            <w:tcW w:w="886"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45-49</w:t>
            </w:r>
          </w:p>
        </w:tc>
        <w:tc>
          <w:tcPr>
            <w:tcW w:w="886"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50-54</w:t>
            </w:r>
          </w:p>
        </w:tc>
        <w:tc>
          <w:tcPr>
            <w:tcW w:w="1225"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55-59</w:t>
            </w:r>
          </w:p>
        </w:tc>
        <w:tc>
          <w:tcPr>
            <w:tcW w:w="1525"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60 лет и старше</w:t>
            </w:r>
          </w:p>
        </w:tc>
      </w:tr>
      <w:tr w:rsidR="00C46C9F" w:rsidRPr="00595583" w:rsidTr="00BC054E">
        <w:tc>
          <w:tcPr>
            <w:tcW w:w="1183" w:type="dxa"/>
          </w:tcPr>
          <w:p w:rsidR="00C46C9F" w:rsidRPr="00595583" w:rsidRDefault="00C46C9F" w:rsidP="00BC054E">
            <w:pPr>
              <w:jc w:val="both"/>
              <w:rPr>
                <w:rFonts w:ascii="Times New Roman" w:hAnsi="Times New Roman" w:cs="Times New Roman"/>
                <w:sz w:val="28"/>
                <w:szCs w:val="28"/>
              </w:rPr>
            </w:pPr>
            <w:r w:rsidRPr="00595583">
              <w:rPr>
                <w:rFonts w:ascii="Times New Roman" w:hAnsi="Times New Roman" w:cs="Times New Roman"/>
                <w:sz w:val="28"/>
                <w:szCs w:val="28"/>
              </w:rPr>
              <w:t>3</w:t>
            </w:r>
          </w:p>
        </w:tc>
        <w:tc>
          <w:tcPr>
            <w:tcW w:w="1099" w:type="dxa"/>
          </w:tcPr>
          <w:p w:rsidR="00C46C9F" w:rsidRPr="00595583" w:rsidRDefault="00C46C9F" w:rsidP="00BC054E">
            <w:pPr>
              <w:jc w:val="center"/>
              <w:rPr>
                <w:rFonts w:ascii="Times New Roman" w:hAnsi="Times New Roman" w:cs="Times New Roman"/>
                <w:sz w:val="28"/>
                <w:szCs w:val="28"/>
              </w:rPr>
            </w:pPr>
          </w:p>
        </w:tc>
        <w:tc>
          <w:tcPr>
            <w:tcW w:w="887" w:type="dxa"/>
          </w:tcPr>
          <w:p w:rsidR="00C46C9F" w:rsidRPr="00595583" w:rsidRDefault="00C46C9F" w:rsidP="00BC054E">
            <w:pPr>
              <w:jc w:val="center"/>
              <w:rPr>
                <w:rFonts w:ascii="Times New Roman" w:hAnsi="Times New Roman" w:cs="Times New Roman"/>
                <w:sz w:val="28"/>
                <w:szCs w:val="28"/>
              </w:rPr>
            </w:pPr>
          </w:p>
        </w:tc>
        <w:tc>
          <w:tcPr>
            <w:tcW w:w="886" w:type="dxa"/>
          </w:tcPr>
          <w:p w:rsidR="00C46C9F" w:rsidRPr="00595583" w:rsidRDefault="00732120" w:rsidP="00BC054E">
            <w:pPr>
              <w:jc w:val="center"/>
              <w:rPr>
                <w:rFonts w:ascii="Times New Roman" w:hAnsi="Times New Roman" w:cs="Times New Roman"/>
                <w:sz w:val="28"/>
                <w:szCs w:val="28"/>
              </w:rPr>
            </w:pPr>
            <w:r w:rsidRPr="00595583">
              <w:rPr>
                <w:rFonts w:ascii="Times New Roman" w:hAnsi="Times New Roman" w:cs="Times New Roman"/>
                <w:sz w:val="28"/>
                <w:szCs w:val="28"/>
              </w:rPr>
              <w:t>2</w:t>
            </w:r>
          </w:p>
        </w:tc>
        <w:tc>
          <w:tcPr>
            <w:tcW w:w="886" w:type="dxa"/>
          </w:tcPr>
          <w:p w:rsidR="00C46C9F" w:rsidRPr="00595583" w:rsidRDefault="00C46C9F" w:rsidP="00BC054E">
            <w:pPr>
              <w:jc w:val="center"/>
              <w:rPr>
                <w:rFonts w:ascii="Times New Roman" w:hAnsi="Times New Roman" w:cs="Times New Roman"/>
                <w:sz w:val="28"/>
                <w:szCs w:val="28"/>
              </w:rPr>
            </w:pPr>
          </w:p>
        </w:tc>
        <w:tc>
          <w:tcPr>
            <w:tcW w:w="886" w:type="dxa"/>
          </w:tcPr>
          <w:p w:rsidR="00C46C9F" w:rsidRPr="00595583" w:rsidRDefault="00732120" w:rsidP="00BC054E">
            <w:pPr>
              <w:jc w:val="center"/>
              <w:rPr>
                <w:rFonts w:ascii="Times New Roman" w:hAnsi="Times New Roman" w:cs="Times New Roman"/>
                <w:sz w:val="28"/>
                <w:szCs w:val="28"/>
              </w:rPr>
            </w:pPr>
            <w:r w:rsidRPr="00595583">
              <w:rPr>
                <w:rFonts w:ascii="Times New Roman" w:hAnsi="Times New Roman" w:cs="Times New Roman"/>
                <w:sz w:val="28"/>
                <w:szCs w:val="28"/>
              </w:rPr>
              <w:t>1</w:t>
            </w:r>
          </w:p>
        </w:tc>
        <w:tc>
          <w:tcPr>
            <w:tcW w:w="886" w:type="dxa"/>
          </w:tcPr>
          <w:p w:rsidR="00C46C9F" w:rsidRPr="00595583" w:rsidRDefault="00C46C9F" w:rsidP="00BC054E">
            <w:pPr>
              <w:jc w:val="center"/>
              <w:rPr>
                <w:rFonts w:ascii="Times New Roman" w:hAnsi="Times New Roman" w:cs="Times New Roman"/>
                <w:sz w:val="28"/>
                <w:szCs w:val="28"/>
              </w:rPr>
            </w:pPr>
          </w:p>
        </w:tc>
        <w:tc>
          <w:tcPr>
            <w:tcW w:w="1225" w:type="dxa"/>
          </w:tcPr>
          <w:p w:rsidR="00C46C9F" w:rsidRPr="00595583" w:rsidRDefault="00C46C9F" w:rsidP="00BC054E">
            <w:pPr>
              <w:jc w:val="center"/>
              <w:rPr>
                <w:rFonts w:ascii="Times New Roman" w:hAnsi="Times New Roman" w:cs="Times New Roman"/>
                <w:sz w:val="28"/>
                <w:szCs w:val="28"/>
              </w:rPr>
            </w:pPr>
          </w:p>
        </w:tc>
        <w:tc>
          <w:tcPr>
            <w:tcW w:w="1525" w:type="dxa"/>
          </w:tcPr>
          <w:p w:rsidR="00C46C9F" w:rsidRPr="00595583" w:rsidRDefault="00C46C9F" w:rsidP="00BC054E">
            <w:pPr>
              <w:jc w:val="center"/>
              <w:rPr>
                <w:rFonts w:ascii="Times New Roman" w:hAnsi="Times New Roman" w:cs="Times New Roman"/>
                <w:sz w:val="28"/>
                <w:szCs w:val="28"/>
              </w:rPr>
            </w:pPr>
          </w:p>
        </w:tc>
      </w:tr>
      <w:tr w:rsidR="00C46C9F" w:rsidRPr="00595583" w:rsidTr="00BC054E">
        <w:tc>
          <w:tcPr>
            <w:tcW w:w="1183" w:type="dxa"/>
          </w:tcPr>
          <w:p w:rsidR="00C46C9F" w:rsidRPr="00595583" w:rsidRDefault="00C46C9F" w:rsidP="00BC054E">
            <w:pPr>
              <w:jc w:val="both"/>
              <w:rPr>
                <w:rFonts w:ascii="Times New Roman" w:hAnsi="Times New Roman" w:cs="Times New Roman"/>
                <w:sz w:val="28"/>
                <w:szCs w:val="28"/>
              </w:rPr>
            </w:pPr>
          </w:p>
        </w:tc>
        <w:tc>
          <w:tcPr>
            <w:tcW w:w="1099" w:type="dxa"/>
          </w:tcPr>
          <w:p w:rsidR="00C46C9F" w:rsidRPr="00595583" w:rsidRDefault="00C46C9F" w:rsidP="00BC054E">
            <w:pPr>
              <w:jc w:val="center"/>
              <w:rPr>
                <w:rFonts w:ascii="Times New Roman" w:hAnsi="Times New Roman" w:cs="Times New Roman"/>
                <w:sz w:val="28"/>
                <w:szCs w:val="28"/>
              </w:rPr>
            </w:pPr>
          </w:p>
        </w:tc>
        <w:tc>
          <w:tcPr>
            <w:tcW w:w="887" w:type="dxa"/>
          </w:tcPr>
          <w:p w:rsidR="00C46C9F" w:rsidRPr="00595583" w:rsidRDefault="00C46C9F" w:rsidP="00BC054E">
            <w:pPr>
              <w:jc w:val="center"/>
              <w:rPr>
                <w:rFonts w:ascii="Times New Roman" w:hAnsi="Times New Roman" w:cs="Times New Roman"/>
                <w:sz w:val="28"/>
                <w:szCs w:val="28"/>
              </w:rPr>
            </w:pPr>
          </w:p>
        </w:tc>
        <w:tc>
          <w:tcPr>
            <w:tcW w:w="886" w:type="dxa"/>
          </w:tcPr>
          <w:p w:rsidR="00C46C9F" w:rsidRPr="00595583" w:rsidRDefault="00732120" w:rsidP="00BC054E">
            <w:pPr>
              <w:jc w:val="center"/>
              <w:rPr>
                <w:rFonts w:ascii="Times New Roman" w:hAnsi="Times New Roman" w:cs="Times New Roman"/>
                <w:sz w:val="28"/>
                <w:szCs w:val="28"/>
              </w:rPr>
            </w:pPr>
            <w:r w:rsidRPr="00595583">
              <w:rPr>
                <w:rFonts w:ascii="Times New Roman" w:hAnsi="Times New Roman" w:cs="Times New Roman"/>
                <w:sz w:val="28"/>
                <w:szCs w:val="28"/>
              </w:rPr>
              <w:t>66</w:t>
            </w:r>
            <w:r w:rsidR="00C46C9F" w:rsidRPr="00595583">
              <w:rPr>
                <w:rFonts w:ascii="Times New Roman" w:hAnsi="Times New Roman" w:cs="Times New Roman"/>
                <w:sz w:val="28"/>
                <w:szCs w:val="28"/>
              </w:rPr>
              <w:t>%</w:t>
            </w:r>
          </w:p>
        </w:tc>
        <w:tc>
          <w:tcPr>
            <w:tcW w:w="886" w:type="dxa"/>
          </w:tcPr>
          <w:p w:rsidR="00C46C9F" w:rsidRPr="00595583" w:rsidRDefault="00C46C9F" w:rsidP="00BC054E">
            <w:pPr>
              <w:jc w:val="center"/>
              <w:rPr>
                <w:rFonts w:ascii="Times New Roman" w:hAnsi="Times New Roman" w:cs="Times New Roman"/>
                <w:sz w:val="28"/>
                <w:szCs w:val="28"/>
              </w:rPr>
            </w:pPr>
          </w:p>
        </w:tc>
        <w:tc>
          <w:tcPr>
            <w:tcW w:w="886" w:type="dxa"/>
          </w:tcPr>
          <w:p w:rsidR="00C46C9F" w:rsidRPr="00595583" w:rsidRDefault="00C46C9F" w:rsidP="00BC054E">
            <w:pPr>
              <w:jc w:val="center"/>
              <w:rPr>
                <w:rFonts w:ascii="Times New Roman" w:hAnsi="Times New Roman" w:cs="Times New Roman"/>
                <w:sz w:val="28"/>
                <w:szCs w:val="28"/>
              </w:rPr>
            </w:pPr>
            <w:r w:rsidRPr="00595583">
              <w:rPr>
                <w:rFonts w:ascii="Times New Roman" w:hAnsi="Times New Roman" w:cs="Times New Roman"/>
                <w:sz w:val="28"/>
                <w:szCs w:val="28"/>
              </w:rPr>
              <w:t>33%</w:t>
            </w:r>
          </w:p>
        </w:tc>
        <w:tc>
          <w:tcPr>
            <w:tcW w:w="886" w:type="dxa"/>
          </w:tcPr>
          <w:p w:rsidR="00C46C9F" w:rsidRPr="00595583" w:rsidRDefault="00C46C9F" w:rsidP="00BC054E">
            <w:pPr>
              <w:jc w:val="center"/>
              <w:rPr>
                <w:rFonts w:ascii="Times New Roman" w:hAnsi="Times New Roman" w:cs="Times New Roman"/>
                <w:sz w:val="28"/>
                <w:szCs w:val="28"/>
              </w:rPr>
            </w:pPr>
          </w:p>
        </w:tc>
        <w:tc>
          <w:tcPr>
            <w:tcW w:w="1225" w:type="dxa"/>
          </w:tcPr>
          <w:p w:rsidR="00C46C9F" w:rsidRPr="00595583" w:rsidRDefault="00C46C9F" w:rsidP="00BC054E">
            <w:pPr>
              <w:jc w:val="center"/>
              <w:rPr>
                <w:rFonts w:ascii="Times New Roman" w:hAnsi="Times New Roman" w:cs="Times New Roman"/>
                <w:sz w:val="28"/>
                <w:szCs w:val="28"/>
              </w:rPr>
            </w:pPr>
          </w:p>
        </w:tc>
        <w:tc>
          <w:tcPr>
            <w:tcW w:w="1525" w:type="dxa"/>
          </w:tcPr>
          <w:p w:rsidR="00C46C9F" w:rsidRPr="00595583" w:rsidRDefault="00C46C9F" w:rsidP="00BC054E">
            <w:pPr>
              <w:jc w:val="center"/>
              <w:rPr>
                <w:rFonts w:ascii="Times New Roman" w:hAnsi="Times New Roman" w:cs="Times New Roman"/>
                <w:sz w:val="28"/>
                <w:szCs w:val="28"/>
              </w:rPr>
            </w:pPr>
          </w:p>
        </w:tc>
      </w:tr>
    </w:tbl>
    <w:p w:rsidR="00030ED5" w:rsidRPr="00595583" w:rsidRDefault="00030ED5" w:rsidP="00030ED5">
      <w:pPr>
        <w:spacing w:after="0" w:line="240" w:lineRule="auto"/>
        <w:rPr>
          <w:rFonts w:ascii="Times New Roman" w:hAnsi="Times New Roman"/>
          <w:sz w:val="28"/>
          <w:szCs w:val="28"/>
        </w:rPr>
      </w:pPr>
    </w:p>
    <w:p w:rsidR="00595583" w:rsidRDefault="00C46C9F" w:rsidP="00C46C9F">
      <w:pPr>
        <w:spacing w:after="0" w:line="240" w:lineRule="auto"/>
        <w:rPr>
          <w:rFonts w:ascii="Times New Roman" w:hAnsi="Times New Roman"/>
          <w:b/>
          <w:sz w:val="28"/>
          <w:szCs w:val="28"/>
        </w:rPr>
      </w:pPr>
      <w:r w:rsidRPr="00595583">
        <w:rPr>
          <w:rFonts w:ascii="Times New Roman" w:hAnsi="Times New Roman"/>
          <w:b/>
          <w:sz w:val="28"/>
          <w:szCs w:val="28"/>
        </w:rPr>
        <w:t xml:space="preserve">         </w:t>
      </w:r>
    </w:p>
    <w:p w:rsidR="00595583" w:rsidRDefault="00595583" w:rsidP="00C46C9F">
      <w:pPr>
        <w:spacing w:after="0" w:line="240" w:lineRule="auto"/>
        <w:rPr>
          <w:rFonts w:ascii="Times New Roman" w:hAnsi="Times New Roman"/>
          <w:b/>
          <w:sz w:val="28"/>
          <w:szCs w:val="28"/>
        </w:rPr>
      </w:pPr>
    </w:p>
    <w:p w:rsidR="00030ED5" w:rsidRPr="00595583" w:rsidRDefault="00030ED5" w:rsidP="00595583">
      <w:pPr>
        <w:spacing w:after="0" w:line="240" w:lineRule="auto"/>
        <w:jc w:val="center"/>
        <w:rPr>
          <w:rFonts w:ascii="Times New Roman" w:hAnsi="Times New Roman"/>
          <w:b/>
          <w:sz w:val="28"/>
          <w:szCs w:val="28"/>
          <w:lang w:eastAsia="en-US"/>
        </w:rPr>
      </w:pPr>
      <w:r w:rsidRPr="00595583">
        <w:rPr>
          <w:rFonts w:ascii="Times New Roman" w:hAnsi="Times New Roman"/>
          <w:b/>
          <w:sz w:val="28"/>
          <w:szCs w:val="28"/>
        </w:rPr>
        <w:lastRenderedPageBreak/>
        <w:t>Статистические данные о педагогическом коллективе</w:t>
      </w:r>
    </w:p>
    <w:p w:rsidR="00030ED5" w:rsidRPr="00595583" w:rsidRDefault="00030ED5" w:rsidP="00595583">
      <w:pPr>
        <w:spacing w:after="0" w:line="240" w:lineRule="auto"/>
        <w:ind w:left="426" w:firstLine="425"/>
        <w:jc w:val="center"/>
        <w:rPr>
          <w:rFonts w:ascii="Times New Roman" w:hAnsi="Times New Roman"/>
          <w:b/>
          <w:sz w:val="28"/>
          <w:szCs w:val="28"/>
        </w:rPr>
      </w:pPr>
      <w:r w:rsidRPr="00595583">
        <w:rPr>
          <w:rFonts w:ascii="Times New Roman" w:hAnsi="Times New Roman"/>
          <w:b/>
          <w:sz w:val="28"/>
          <w:szCs w:val="28"/>
        </w:rPr>
        <w:t>МБДОУ «Детский с</w:t>
      </w:r>
      <w:r w:rsidR="00C46C9F" w:rsidRPr="00595583">
        <w:rPr>
          <w:rFonts w:ascii="Times New Roman" w:hAnsi="Times New Roman"/>
          <w:b/>
          <w:sz w:val="28"/>
          <w:szCs w:val="28"/>
        </w:rPr>
        <w:t>ад  ст. Сырт».</w:t>
      </w: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9"/>
        <w:gridCol w:w="709"/>
        <w:gridCol w:w="709"/>
        <w:gridCol w:w="850"/>
        <w:gridCol w:w="992"/>
        <w:gridCol w:w="805"/>
        <w:gridCol w:w="979"/>
        <w:gridCol w:w="783"/>
        <w:gridCol w:w="653"/>
        <w:gridCol w:w="602"/>
        <w:gridCol w:w="849"/>
      </w:tblGrid>
      <w:tr w:rsidR="00030ED5" w:rsidRPr="00595583" w:rsidTr="00C46C9F">
        <w:tc>
          <w:tcPr>
            <w:tcW w:w="1134" w:type="dxa"/>
            <w:vMerge w:val="restart"/>
            <w:tcBorders>
              <w:top w:val="single" w:sz="4" w:space="0" w:color="auto"/>
              <w:left w:val="single" w:sz="4" w:space="0" w:color="auto"/>
              <w:bottom w:val="single" w:sz="4" w:space="0" w:color="auto"/>
              <w:right w:val="single" w:sz="4" w:space="0" w:color="auto"/>
            </w:tcBorders>
            <w:hideMark/>
          </w:tcPr>
          <w:p w:rsidR="00030ED5" w:rsidRPr="00595583" w:rsidRDefault="00030E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Всего педагогических и руководящих работников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30ED5" w:rsidRPr="00595583" w:rsidRDefault="00030E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кол-во</w:t>
            </w:r>
          </w:p>
        </w:tc>
        <w:tc>
          <w:tcPr>
            <w:tcW w:w="2268" w:type="dxa"/>
            <w:gridSpan w:val="3"/>
            <w:tcBorders>
              <w:top w:val="single" w:sz="4" w:space="0" w:color="auto"/>
              <w:left w:val="single" w:sz="4" w:space="0" w:color="auto"/>
              <w:bottom w:val="single" w:sz="4" w:space="0" w:color="auto"/>
              <w:right w:val="single" w:sz="4" w:space="0" w:color="auto"/>
            </w:tcBorders>
            <w:hideMark/>
          </w:tcPr>
          <w:p w:rsidR="00030ED5" w:rsidRPr="00595583" w:rsidRDefault="00030E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Аттестовано</w:t>
            </w:r>
          </w:p>
        </w:tc>
        <w:tc>
          <w:tcPr>
            <w:tcW w:w="2776" w:type="dxa"/>
            <w:gridSpan w:val="3"/>
            <w:tcBorders>
              <w:top w:val="single" w:sz="4" w:space="0" w:color="auto"/>
              <w:left w:val="single" w:sz="4" w:space="0" w:color="auto"/>
              <w:bottom w:val="single" w:sz="4" w:space="0" w:color="auto"/>
              <w:right w:val="single" w:sz="4" w:space="0" w:color="auto"/>
            </w:tcBorders>
            <w:hideMark/>
          </w:tcPr>
          <w:p w:rsidR="00030ED5" w:rsidRPr="00595583" w:rsidRDefault="00030E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Образование</w:t>
            </w:r>
          </w:p>
        </w:tc>
        <w:tc>
          <w:tcPr>
            <w:tcW w:w="2887" w:type="dxa"/>
            <w:gridSpan w:val="4"/>
            <w:tcBorders>
              <w:top w:val="single" w:sz="4" w:space="0" w:color="auto"/>
              <w:left w:val="single" w:sz="4" w:space="0" w:color="auto"/>
              <w:bottom w:val="single" w:sz="4" w:space="0" w:color="auto"/>
              <w:right w:val="single" w:sz="4" w:space="0" w:color="auto"/>
            </w:tcBorders>
            <w:hideMark/>
          </w:tcPr>
          <w:p w:rsidR="00030ED5" w:rsidRPr="00595583" w:rsidRDefault="00030E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Педагогический стаж</w:t>
            </w:r>
          </w:p>
        </w:tc>
      </w:tr>
      <w:tr w:rsidR="009E7AD5" w:rsidRPr="00595583" w:rsidTr="00C46C9F">
        <w:tc>
          <w:tcPr>
            <w:tcW w:w="1134" w:type="dxa"/>
            <w:vMerge/>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rPr>
                <w:rFonts w:ascii="Times New Roman" w:eastAsia="Times New Roman" w:hAnsi="Times New Roman"/>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rPr>
                <w:rFonts w:ascii="Times New Roman" w:eastAsia="Times New Roman"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высшая</w:t>
            </w:r>
          </w:p>
        </w:tc>
        <w:tc>
          <w:tcPr>
            <w:tcW w:w="709"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первая</w:t>
            </w:r>
          </w:p>
        </w:tc>
        <w:tc>
          <w:tcPr>
            <w:tcW w:w="850"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соответствие занимаемой должности</w:t>
            </w:r>
          </w:p>
        </w:tc>
        <w:tc>
          <w:tcPr>
            <w:tcW w:w="992"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Высшее непедагогическое</w:t>
            </w:r>
          </w:p>
        </w:tc>
        <w:tc>
          <w:tcPr>
            <w:tcW w:w="805" w:type="dxa"/>
            <w:tcBorders>
              <w:top w:val="single" w:sz="4" w:space="0" w:color="auto"/>
              <w:left w:val="single" w:sz="4" w:space="0" w:color="auto"/>
              <w:bottom w:val="single" w:sz="4" w:space="0" w:color="auto"/>
              <w:right w:val="single" w:sz="4" w:space="0" w:color="auto"/>
            </w:tcBorders>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Высшее педагогическое</w:t>
            </w:r>
          </w:p>
        </w:tc>
        <w:tc>
          <w:tcPr>
            <w:tcW w:w="979"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среднее профессиональное</w:t>
            </w:r>
          </w:p>
        </w:tc>
        <w:tc>
          <w:tcPr>
            <w:tcW w:w="783"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до 5 лет</w:t>
            </w:r>
          </w:p>
        </w:tc>
        <w:tc>
          <w:tcPr>
            <w:tcW w:w="653"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5-10 лет</w:t>
            </w:r>
          </w:p>
        </w:tc>
        <w:tc>
          <w:tcPr>
            <w:tcW w:w="602"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10-15 лет</w:t>
            </w:r>
          </w:p>
        </w:tc>
        <w:tc>
          <w:tcPr>
            <w:tcW w:w="849" w:type="dxa"/>
            <w:tcBorders>
              <w:top w:val="single" w:sz="4" w:space="0" w:color="auto"/>
              <w:left w:val="single" w:sz="4" w:space="0" w:color="auto"/>
              <w:bottom w:val="single" w:sz="4" w:space="0" w:color="auto"/>
              <w:right w:val="single" w:sz="4" w:space="0" w:color="auto"/>
            </w:tcBorders>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15 и более</w:t>
            </w:r>
          </w:p>
          <w:p w:rsidR="009E7AD5" w:rsidRPr="00595583" w:rsidRDefault="009E7AD5">
            <w:pPr>
              <w:spacing w:after="0" w:line="240" w:lineRule="auto"/>
              <w:jc w:val="both"/>
              <w:rPr>
                <w:rFonts w:ascii="Times New Roman" w:eastAsia="Times New Roman" w:hAnsi="Times New Roman"/>
                <w:sz w:val="28"/>
                <w:szCs w:val="28"/>
                <w:lang w:eastAsia="en-US"/>
              </w:rPr>
            </w:pPr>
          </w:p>
        </w:tc>
      </w:tr>
      <w:tr w:rsidR="009E7AD5" w:rsidRPr="00595583" w:rsidTr="00C46C9F">
        <w:tc>
          <w:tcPr>
            <w:tcW w:w="1134"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Заведующая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rsidP="009E7AD5">
            <w:pPr>
              <w:spacing w:after="0" w:line="240" w:lineRule="auto"/>
              <w:jc w:val="center"/>
              <w:rPr>
                <w:rFonts w:ascii="Times New Roman" w:eastAsia="Times New Roman" w:hAnsi="Times New Roman"/>
                <w:sz w:val="28"/>
                <w:szCs w:val="28"/>
                <w:lang w:eastAsia="en-US"/>
              </w:rPr>
            </w:pPr>
            <w:r w:rsidRPr="00595583">
              <w:rPr>
                <w:rFonts w:ascii="Times New Roman" w:eastAsia="Times New Roman" w:hAnsi="Times New Roman"/>
                <w:sz w:val="28"/>
                <w:szCs w:val="28"/>
                <w:lang w:eastAsia="en-US"/>
              </w:rPr>
              <w:t>1</w:t>
            </w:r>
          </w:p>
        </w:tc>
        <w:tc>
          <w:tcPr>
            <w:tcW w:w="805"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rsidP="009E7AD5">
            <w:pPr>
              <w:spacing w:after="0" w:line="240" w:lineRule="auto"/>
              <w:jc w:val="center"/>
              <w:rPr>
                <w:rFonts w:ascii="Times New Roman" w:eastAsia="Times New Roman" w:hAnsi="Times New Roman"/>
                <w:sz w:val="28"/>
                <w:szCs w:val="28"/>
                <w:lang w:eastAsia="en-US"/>
              </w:rPr>
            </w:pPr>
          </w:p>
        </w:tc>
        <w:tc>
          <w:tcPr>
            <w:tcW w:w="97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783"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732120">
            <w:pPr>
              <w:spacing w:after="0" w:line="240" w:lineRule="auto"/>
              <w:jc w:val="center"/>
              <w:rPr>
                <w:rFonts w:ascii="Times New Roman" w:eastAsia="Times New Roman" w:hAnsi="Times New Roman"/>
                <w:sz w:val="28"/>
                <w:szCs w:val="28"/>
                <w:lang w:eastAsia="en-US"/>
              </w:rPr>
            </w:pPr>
            <w:r w:rsidRPr="00595583">
              <w:rPr>
                <w:rFonts w:ascii="Times New Roman" w:eastAsia="Times New Roman" w:hAnsi="Times New Roman"/>
                <w:sz w:val="28"/>
                <w:szCs w:val="28"/>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602"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r>
      <w:tr w:rsidR="009E7AD5" w:rsidRPr="00595583" w:rsidTr="00C46C9F">
        <w:tc>
          <w:tcPr>
            <w:tcW w:w="1134"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Воспитатели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rsidP="009E7AD5">
            <w:pPr>
              <w:spacing w:after="0" w:line="240" w:lineRule="auto"/>
              <w:jc w:val="center"/>
              <w:rPr>
                <w:rFonts w:ascii="Times New Roman" w:eastAsia="Times New Roman" w:hAnsi="Times New Roman"/>
                <w:sz w:val="28"/>
                <w:szCs w:val="28"/>
                <w:lang w:eastAsia="en-US"/>
              </w:rPr>
            </w:pPr>
          </w:p>
        </w:tc>
        <w:tc>
          <w:tcPr>
            <w:tcW w:w="805"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rsidP="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783"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602"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r>
      <w:tr w:rsidR="009E7AD5" w:rsidRPr="00595583" w:rsidTr="00C46C9F">
        <w:tc>
          <w:tcPr>
            <w:tcW w:w="1134" w:type="dxa"/>
            <w:tcBorders>
              <w:top w:val="single" w:sz="4" w:space="0" w:color="auto"/>
              <w:left w:val="single" w:sz="4" w:space="0" w:color="auto"/>
              <w:bottom w:val="single" w:sz="4" w:space="0" w:color="auto"/>
              <w:right w:val="single" w:sz="4" w:space="0" w:color="auto"/>
            </w:tcBorders>
            <w:hideMark/>
          </w:tcPr>
          <w:p w:rsidR="009E7AD5" w:rsidRPr="00595583" w:rsidRDefault="009E7AD5">
            <w:pPr>
              <w:spacing w:after="0" w:line="240" w:lineRule="auto"/>
              <w:jc w:val="both"/>
              <w:rPr>
                <w:rFonts w:ascii="Times New Roman" w:eastAsia="Times New Roman" w:hAnsi="Times New Roman"/>
                <w:sz w:val="28"/>
                <w:szCs w:val="28"/>
                <w:lang w:eastAsia="en-US"/>
              </w:rPr>
            </w:pPr>
            <w:r w:rsidRPr="00595583">
              <w:rPr>
                <w:rFonts w:ascii="Times New Roman" w:hAnsi="Times New Roman"/>
                <w:sz w:val="28"/>
                <w:szCs w:val="28"/>
              </w:rPr>
              <w:t>Музыкальный руководитель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05"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r w:rsidRPr="00595583">
              <w:rPr>
                <w:rFonts w:ascii="Times New Roman" w:hAnsi="Times New Roman"/>
                <w:sz w:val="28"/>
                <w:szCs w:val="28"/>
              </w:rPr>
              <w:t>1</w:t>
            </w:r>
          </w:p>
        </w:tc>
        <w:tc>
          <w:tcPr>
            <w:tcW w:w="783" w:type="dxa"/>
            <w:tcBorders>
              <w:top w:val="single" w:sz="4" w:space="0" w:color="auto"/>
              <w:left w:val="single" w:sz="4" w:space="0" w:color="auto"/>
              <w:bottom w:val="single" w:sz="4" w:space="0" w:color="auto"/>
              <w:right w:val="single" w:sz="4" w:space="0" w:color="auto"/>
            </w:tcBorders>
            <w:vAlign w:val="center"/>
          </w:tcPr>
          <w:p w:rsidR="009E7AD5" w:rsidRPr="00595583" w:rsidRDefault="00732120">
            <w:pPr>
              <w:spacing w:after="0" w:line="240" w:lineRule="auto"/>
              <w:jc w:val="center"/>
              <w:rPr>
                <w:rFonts w:ascii="Times New Roman" w:eastAsia="Times New Roman" w:hAnsi="Times New Roman"/>
                <w:sz w:val="28"/>
                <w:szCs w:val="28"/>
                <w:lang w:eastAsia="en-US"/>
              </w:rPr>
            </w:pPr>
            <w:r w:rsidRPr="00595583">
              <w:rPr>
                <w:rFonts w:ascii="Times New Roman" w:eastAsia="Times New Roman" w:hAnsi="Times New Roman"/>
                <w:sz w:val="28"/>
                <w:szCs w:val="28"/>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E7AD5" w:rsidRPr="00595583" w:rsidRDefault="009E7AD5">
            <w:pPr>
              <w:spacing w:after="0" w:line="240" w:lineRule="auto"/>
              <w:jc w:val="center"/>
              <w:rPr>
                <w:rFonts w:ascii="Times New Roman" w:eastAsia="Times New Roman" w:hAnsi="Times New Roman"/>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9E7AD5" w:rsidRPr="00595583" w:rsidRDefault="009E7AD5">
            <w:pPr>
              <w:spacing w:after="0" w:line="240" w:lineRule="auto"/>
              <w:jc w:val="center"/>
              <w:rPr>
                <w:rFonts w:ascii="Times New Roman" w:eastAsia="Times New Roman" w:hAnsi="Times New Roman"/>
                <w:sz w:val="28"/>
                <w:szCs w:val="28"/>
                <w:lang w:eastAsia="en-US"/>
              </w:rPr>
            </w:pPr>
          </w:p>
        </w:tc>
      </w:tr>
    </w:tbl>
    <w:p w:rsidR="00030ED5" w:rsidRPr="00595583" w:rsidRDefault="00030ED5" w:rsidP="00030ED5">
      <w:pPr>
        <w:tabs>
          <w:tab w:val="left" w:pos="7938"/>
        </w:tabs>
        <w:spacing w:after="0" w:line="240" w:lineRule="auto"/>
        <w:ind w:left="426" w:firstLine="425"/>
        <w:jc w:val="center"/>
        <w:rPr>
          <w:rFonts w:ascii="Times New Roman" w:eastAsia="Times New Roman" w:hAnsi="Times New Roman"/>
          <w:b/>
          <w:sz w:val="28"/>
          <w:szCs w:val="28"/>
          <w:lang w:eastAsia="en-US"/>
        </w:rPr>
      </w:pPr>
    </w:p>
    <w:p w:rsidR="00030ED5" w:rsidRPr="00595583" w:rsidRDefault="00030ED5" w:rsidP="00030ED5">
      <w:pPr>
        <w:tabs>
          <w:tab w:val="left" w:pos="7938"/>
        </w:tabs>
        <w:jc w:val="both"/>
        <w:rPr>
          <w:rFonts w:ascii="Times New Roman" w:hAnsi="Times New Roman"/>
          <w:sz w:val="28"/>
          <w:szCs w:val="28"/>
        </w:rPr>
      </w:pPr>
      <w:r w:rsidRPr="00595583">
        <w:rPr>
          <w:rFonts w:ascii="Times New Roman" w:hAnsi="Times New Roman"/>
          <w:sz w:val="28"/>
          <w:szCs w:val="28"/>
        </w:rPr>
        <w:t>Воспитатели  Ахметова А.</w:t>
      </w:r>
      <w:r w:rsidR="00C46C9F" w:rsidRPr="00595583">
        <w:rPr>
          <w:rFonts w:ascii="Times New Roman" w:hAnsi="Times New Roman"/>
          <w:sz w:val="28"/>
          <w:szCs w:val="28"/>
        </w:rPr>
        <w:t>З  и Тажгулова С.А.  аттестовались</w:t>
      </w:r>
      <w:r w:rsidRPr="00595583">
        <w:rPr>
          <w:rFonts w:ascii="Times New Roman" w:hAnsi="Times New Roman"/>
          <w:sz w:val="28"/>
          <w:szCs w:val="28"/>
        </w:rPr>
        <w:t xml:space="preserve"> с целью установления соответс</w:t>
      </w:r>
      <w:r w:rsidR="00732120" w:rsidRPr="00595583">
        <w:rPr>
          <w:rFonts w:ascii="Times New Roman" w:hAnsi="Times New Roman"/>
          <w:sz w:val="28"/>
          <w:szCs w:val="28"/>
        </w:rPr>
        <w:t>твия занимаемой должности в 2019</w:t>
      </w:r>
      <w:r w:rsidRPr="00595583">
        <w:rPr>
          <w:rFonts w:ascii="Times New Roman" w:hAnsi="Times New Roman"/>
          <w:sz w:val="28"/>
          <w:szCs w:val="28"/>
        </w:rPr>
        <w:t xml:space="preserve">  году.</w:t>
      </w:r>
    </w:p>
    <w:p w:rsidR="00030ED5" w:rsidRPr="00595583" w:rsidRDefault="00030ED5" w:rsidP="00732120">
      <w:pPr>
        <w:tabs>
          <w:tab w:val="left" w:pos="7938"/>
        </w:tabs>
        <w:jc w:val="both"/>
        <w:rPr>
          <w:rFonts w:ascii="Times New Roman" w:hAnsi="Times New Roman"/>
          <w:sz w:val="28"/>
          <w:szCs w:val="28"/>
        </w:rPr>
      </w:pPr>
      <w:r w:rsidRPr="00595583">
        <w:rPr>
          <w:rFonts w:ascii="Times New Roman" w:hAnsi="Times New Roman"/>
          <w:sz w:val="28"/>
          <w:szCs w:val="28"/>
        </w:rPr>
        <w:t>Профессиональная направленность коллектива характеризуется хорошей работоспособностью, исполнительностью, инициативностью и наличием творческого подхода к реализации образовательного процесса.  Педагоги не имеют квалификационных категорий.</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732120" w:rsidRPr="00595583">
        <w:rPr>
          <w:rFonts w:ascii="Times New Roman" w:hAnsi="Times New Roman"/>
          <w:sz w:val="28"/>
          <w:szCs w:val="28"/>
        </w:rPr>
        <w:t xml:space="preserve">    </w:t>
      </w:r>
      <w:r w:rsidRPr="00595583">
        <w:rPr>
          <w:rFonts w:ascii="Times New Roman" w:hAnsi="Times New Roman"/>
          <w:sz w:val="28"/>
          <w:szCs w:val="28"/>
        </w:rPr>
        <w:t xml:space="preserve">В  декабре 2015 года получила удостоверение о повышении квалификации  Ахметова А.З. на курсах по программе «Психолого- педагогические аспекты деятельности в условиях реализации ФГОС дошкольного образования» </w:t>
      </w:r>
      <w:r w:rsidR="00C53348" w:rsidRPr="00595583">
        <w:rPr>
          <w:rFonts w:ascii="Times New Roman" w:hAnsi="Times New Roman"/>
          <w:sz w:val="28"/>
          <w:szCs w:val="28"/>
        </w:rPr>
        <w:t xml:space="preserve"> В ноябре 2016 года Ахметова А.З. прошла курсовую подготовку по  программе «  Внедрение ФГОС ДО»</w:t>
      </w:r>
    </w:p>
    <w:p w:rsidR="00030ED5" w:rsidRPr="00595583" w:rsidRDefault="00732120" w:rsidP="00732120">
      <w:pPr>
        <w:pStyle w:val="ae"/>
        <w:jc w:val="both"/>
        <w:rPr>
          <w:rFonts w:ascii="Times New Roman" w:hAnsi="Times New Roman"/>
          <w:sz w:val="28"/>
          <w:szCs w:val="28"/>
        </w:rPr>
      </w:pPr>
      <w:r w:rsidRPr="00595583">
        <w:rPr>
          <w:rFonts w:ascii="Times New Roman" w:hAnsi="Times New Roman"/>
          <w:sz w:val="28"/>
          <w:szCs w:val="28"/>
        </w:rPr>
        <w:t xml:space="preserve">     В  апреле 2018</w:t>
      </w:r>
      <w:r w:rsidR="00030ED5" w:rsidRPr="00595583">
        <w:rPr>
          <w:rFonts w:ascii="Times New Roman" w:hAnsi="Times New Roman"/>
          <w:sz w:val="28"/>
          <w:szCs w:val="28"/>
        </w:rPr>
        <w:t xml:space="preserve"> г</w:t>
      </w:r>
      <w:r w:rsidRPr="00595583">
        <w:rPr>
          <w:rFonts w:ascii="Times New Roman" w:hAnsi="Times New Roman"/>
          <w:sz w:val="28"/>
          <w:szCs w:val="28"/>
        </w:rPr>
        <w:t xml:space="preserve">  повысили свою квалификацию - 2</w:t>
      </w:r>
      <w:r w:rsidR="00030ED5" w:rsidRPr="00595583">
        <w:rPr>
          <w:rFonts w:ascii="Times New Roman" w:hAnsi="Times New Roman"/>
          <w:sz w:val="28"/>
          <w:szCs w:val="28"/>
        </w:rPr>
        <w:t xml:space="preserve"> педагог</w:t>
      </w:r>
      <w:r w:rsidRPr="00595583">
        <w:rPr>
          <w:rFonts w:ascii="Times New Roman" w:hAnsi="Times New Roman"/>
          <w:sz w:val="28"/>
          <w:szCs w:val="28"/>
        </w:rPr>
        <w:t xml:space="preserve">а </w:t>
      </w:r>
      <w:r w:rsidR="00030ED5" w:rsidRPr="00595583">
        <w:rPr>
          <w:rFonts w:ascii="Times New Roman" w:hAnsi="Times New Roman"/>
          <w:sz w:val="28"/>
          <w:szCs w:val="28"/>
        </w:rPr>
        <w:t>на курсах повышения квалификации по программе «Внедрение ФГОС ДО»</w:t>
      </w:r>
    </w:p>
    <w:p w:rsidR="00C53348" w:rsidRPr="00595583" w:rsidRDefault="00732120"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Педагоги ДОУ  повышают свою квалификацию  также на проводимых МО района и  в детском саду:  семинарах, практикумах, педагогических советах, консуль</w:t>
      </w:r>
      <w:r w:rsidR="00C53348" w:rsidRPr="00595583">
        <w:rPr>
          <w:rFonts w:ascii="Times New Roman" w:hAnsi="Times New Roman"/>
          <w:sz w:val="28"/>
          <w:szCs w:val="28"/>
        </w:rPr>
        <w:t>тациях, открытых занятиях и т.д.</w:t>
      </w:r>
    </w:p>
    <w:p w:rsidR="00C53348" w:rsidRPr="00595583" w:rsidRDefault="00732120"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C53348" w:rsidRPr="00595583">
        <w:rPr>
          <w:rFonts w:ascii="Times New Roman" w:hAnsi="Times New Roman"/>
          <w:sz w:val="28"/>
          <w:szCs w:val="28"/>
        </w:rPr>
        <w:t>При планировании и проведении методической работы в ДОУ отдается предпочтение активным формам обучения, таким как: семинары-практикумы, круглые столы, просмотры</w:t>
      </w:r>
      <w:r w:rsidR="00C53348" w:rsidRPr="00595583">
        <w:rPr>
          <w:sz w:val="28"/>
          <w:szCs w:val="28"/>
        </w:rPr>
        <w:t xml:space="preserve"> </w:t>
      </w:r>
      <w:r w:rsidR="00C53348" w:rsidRPr="00595583">
        <w:rPr>
          <w:rFonts w:ascii="Times New Roman" w:hAnsi="Times New Roman"/>
          <w:sz w:val="28"/>
          <w:szCs w:val="28"/>
        </w:rPr>
        <w:t xml:space="preserve">открытых мероприятий,  взаимопосещения и пр.  </w:t>
      </w:r>
    </w:p>
    <w:p w:rsidR="00C53348" w:rsidRPr="00595583" w:rsidRDefault="00C53348" w:rsidP="00C53348">
      <w:pPr>
        <w:autoSpaceDE w:val="0"/>
        <w:autoSpaceDN w:val="0"/>
        <w:adjustRightInd w:val="0"/>
        <w:spacing w:after="0" w:line="240" w:lineRule="auto"/>
        <w:jc w:val="both"/>
        <w:rPr>
          <w:rFonts w:ascii="Times New Roman" w:hAnsi="Times New Roman" w:cs="Times New Roman"/>
          <w:b/>
          <w:bCs/>
          <w:sz w:val="28"/>
          <w:szCs w:val="28"/>
        </w:rPr>
      </w:pPr>
    </w:p>
    <w:p w:rsidR="00732120" w:rsidRPr="00595583" w:rsidRDefault="00732120" w:rsidP="00030ED5">
      <w:pPr>
        <w:spacing w:after="0" w:line="240" w:lineRule="auto"/>
        <w:jc w:val="both"/>
        <w:rPr>
          <w:rFonts w:ascii="Times New Roman" w:hAnsi="Times New Roman"/>
          <w:b/>
          <w:bCs/>
          <w:sz w:val="28"/>
          <w:szCs w:val="28"/>
        </w:rPr>
      </w:pPr>
      <w:r w:rsidRPr="00595583">
        <w:rPr>
          <w:rFonts w:ascii="Times New Roman" w:hAnsi="Times New Roman"/>
          <w:b/>
          <w:bCs/>
          <w:sz w:val="28"/>
          <w:szCs w:val="28"/>
        </w:rPr>
        <w:lastRenderedPageBreak/>
        <w:t xml:space="preserve">     Работа с кадрами. </w:t>
      </w:r>
    </w:p>
    <w:p w:rsidR="00030ED5" w:rsidRPr="00595583" w:rsidRDefault="00732120" w:rsidP="00030ED5">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В плане</w:t>
      </w:r>
      <w:r w:rsidRPr="00595583">
        <w:rPr>
          <w:rFonts w:ascii="Times New Roman" w:hAnsi="Times New Roman"/>
          <w:b/>
          <w:bCs/>
          <w:sz w:val="28"/>
          <w:szCs w:val="28"/>
        </w:rPr>
        <w:t xml:space="preserve"> повышения квалификации  на 2018-2019 учебный </w:t>
      </w:r>
      <w:r w:rsidR="00030ED5" w:rsidRPr="00595583">
        <w:rPr>
          <w:rFonts w:ascii="Times New Roman" w:hAnsi="Times New Roman"/>
          <w:b/>
          <w:bCs/>
          <w:sz w:val="28"/>
          <w:szCs w:val="28"/>
        </w:rPr>
        <w:t>год</w:t>
      </w:r>
      <w:r w:rsidR="00030ED5" w:rsidRPr="00595583">
        <w:rPr>
          <w:rFonts w:ascii="Times New Roman" w:hAnsi="Times New Roman"/>
          <w:sz w:val="28"/>
          <w:szCs w:val="28"/>
        </w:rPr>
        <w:t>  направить на повышение профессионализма, творческого потенциала педагогической культуры педагогов, оказание методической п</w:t>
      </w:r>
      <w:r w:rsidRPr="00595583">
        <w:rPr>
          <w:rFonts w:ascii="Times New Roman" w:hAnsi="Times New Roman"/>
          <w:sz w:val="28"/>
          <w:szCs w:val="28"/>
        </w:rPr>
        <w:t xml:space="preserve">омощи педагогам одного педагога </w:t>
      </w:r>
      <w:r w:rsidR="00030ED5" w:rsidRPr="00595583">
        <w:rPr>
          <w:rFonts w:ascii="Times New Roman" w:hAnsi="Times New Roman"/>
          <w:sz w:val="28"/>
          <w:szCs w:val="28"/>
        </w:rPr>
        <w:t>- музыка</w:t>
      </w:r>
      <w:r w:rsidRPr="00595583">
        <w:rPr>
          <w:rFonts w:ascii="Times New Roman" w:hAnsi="Times New Roman"/>
          <w:sz w:val="28"/>
          <w:szCs w:val="28"/>
        </w:rPr>
        <w:t>льного руководителя Смирнову Марию Владимировну.</w:t>
      </w:r>
    </w:p>
    <w:p w:rsidR="00030ED5" w:rsidRPr="00595583" w:rsidRDefault="00732120" w:rsidP="00030ED5">
      <w:pPr>
        <w:spacing w:after="0" w:line="240" w:lineRule="auto"/>
        <w:jc w:val="both"/>
        <w:rPr>
          <w:rFonts w:ascii="Times New Roman" w:hAnsi="Times New Roman"/>
          <w:sz w:val="28"/>
          <w:szCs w:val="28"/>
        </w:rPr>
      </w:pPr>
      <w:r w:rsidRPr="00595583">
        <w:rPr>
          <w:rFonts w:ascii="Times New Roman" w:hAnsi="Times New Roman"/>
          <w:b/>
          <w:bCs/>
          <w:sz w:val="28"/>
          <w:szCs w:val="28"/>
        </w:rPr>
        <w:t xml:space="preserve">    </w:t>
      </w:r>
      <w:r w:rsidR="00030ED5" w:rsidRPr="00595583">
        <w:rPr>
          <w:rFonts w:ascii="Times New Roman" w:hAnsi="Times New Roman"/>
          <w:b/>
          <w:bCs/>
          <w:sz w:val="28"/>
          <w:szCs w:val="28"/>
        </w:rPr>
        <w:t>Вывод:</w:t>
      </w:r>
      <w:r w:rsidR="00030ED5" w:rsidRPr="00595583">
        <w:rPr>
          <w:rFonts w:ascii="Times New Roman" w:hAnsi="Times New Roman"/>
          <w:sz w:val="28"/>
          <w:szCs w:val="28"/>
        </w:rPr>
        <w:t> МБДОУ «Детский сад ст. Сырт»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030ED5" w:rsidRPr="00595583" w:rsidRDefault="00030ED5" w:rsidP="00030ED5">
      <w:pPr>
        <w:spacing w:after="0" w:line="240" w:lineRule="auto"/>
        <w:jc w:val="both"/>
        <w:rPr>
          <w:rFonts w:ascii="Times New Roman" w:hAnsi="Times New Roman"/>
          <w:sz w:val="28"/>
          <w:szCs w:val="28"/>
        </w:rPr>
      </w:pPr>
    </w:p>
    <w:p w:rsidR="00E94513" w:rsidRPr="00595583" w:rsidRDefault="00030ED5" w:rsidP="00030ED5">
      <w:pPr>
        <w:spacing w:after="0" w:line="240" w:lineRule="auto"/>
        <w:rPr>
          <w:rFonts w:ascii="Times New Roman" w:hAnsi="Times New Roman"/>
          <w:b/>
          <w:sz w:val="28"/>
          <w:szCs w:val="28"/>
        </w:rPr>
      </w:pPr>
      <w:r w:rsidRPr="00595583">
        <w:rPr>
          <w:rFonts w:ascii="Times New Roman" w:hAnsi="Times New Roman"/>
          <w:b/>
          <w:sz w:val="28"/>
          <w:szCs w:val="28"/>
        </w:rPr>
        <w:t xml:space="preserve">                         </w:t>
      </w:r>
    </w:p>
    <w:p w:rsidR="00030ED5" w:rsidRPr="00595583" w:rsidRDefault="00030ED5" w:rsidP="00732120">
      <w:pPr>
        <w:spacing w:after="0" w:line="240" w:lineRule="auto"/>
        <w:jc w:val="center"/>
        <w:rPr>
          <w:rFonts w:ascii="Times New Roman" w:hAnsi="Times New Roman"/>
          <w:b/>
          <w:sz w:val="28"/>
          <w:szCs w:val="28"/>
        </w:rPr>
      </w:pPr>
      <w:r w:rsidRPr="00595583">
        <w:rPr>
          <w:rFonts w:ascii="Times New Roman" w:hAnsi="Times New Roman"/>
          <w:b/>
          <w:sz w:val="28"/>
          <w:szCs w:val="28"/>
        </w:rPr>
        <w:t>6.Оценка качества учебно-методического обеспечения</w:t>
      </w:r>
    </w:p>
    <w:p w:rsidR="00030ED5" w:rsidRPr="00595583" w:rsidRDefault="00C46C9F" w:rsidP="00030ED5">
      <w:pPr>
        <w:pStyle w:val="a7"/>
        <w:spacing w:before="180" w:beforeAutospacing="0" w:after="180" w:afterAutospacing="0"/>
        <w:jc w:val="both"/>
        <w:rPr>
          <w:rStyle w:val="a5"/>
          <w:i w:val="0"/>
          <w:sz w:val="28"/>
          <w:szCs w:val="28"/>
        </w:rPr>
      </w:pPr>
      <w:r w:rsidRPr="00595583">
        <w:rPr>
          <w:rStyle w:val="a5"/>
          <w:i w:val="0"/>
          <w:sz w:val="28"/>
          <w:szCs w:val="28"/>
        </w:rPr>
        <w:t xml:space="preserve"> </w:t>
      </w:r>
      <w:r w:rsidR="00732120" w:rsidRPr="00595583">
        <w:rPr>
          <w:rStyle w:val="a5"/>
          <w:i w:val="0"/>
          <w:sz w:val="28"/>
          <w:szCs w:val="28"/>
        </w:rPr>
        <w:t xml:space="preserve">        </w:t>
      </w:r>
      <w:r w:rsidRPr="00595583">
        <w:rPr>
          <w:rStyle w:val="a5"/>
          <w:i w:val="0"/>
          <w:sz w:val="28"/>
          <w:szCs w:val="28"/>
        </w:rPr>
        <w:t xml:space="preserve">За </w:t>
      </w:r>
      <w:r w:rsidR="00732120" w:rsidRPr="00595583">
        <w:rPr>
          <w:rStyle w:val="a5"/>
          <w:i w:val="0"/>
          <w:sz w:val="28"/>
          <w:szCs w:val="28"/>
        </w:rPr>
        <w:t>2018</w:t>
      </w:r>
      <w:r w:rsidRPr="00595583">
        <w:rPr>
          <w:rStyle w:val="a5"/>
          <w:i w:val="0"/>
          <w:sz w:val="28"/>
          <w:szCs w:val="28"/>
        </w:rPr>
        <w:t xml:space="preserve"> </w:t>
      </w:r>
      <w:r w:rsidR="00030ED5" w:rsidRPr="00595583">
        <w:rPr>
          <w:rStyle w:val="a5"/>
          <w:i w:val="0"/>
          <w:sz w:val="28"/>
          <w:szCs w:val="28"/>
        </w:rPr>
        <w:t xml:space="preserve"> год значительно увеличилось количество учебно – методического материала: приобретены  дидактические, наглядные, учебные пособия. В ДОУ создана система методической работы, в которую входит —  педагогический совет, позволяющий педагогам постоянно совершенствовать свой профессиональный уровень.</w:t>
      </w:r>
    </w:p>
    <w:p w:rsidR="00030ED5" w:rsidRPr="00595583" w:rsidRDefault="00732120" w:rsidP="00030ED5">
      <w:pPr>
        <w:spacing w:before="180" w:after="180" w:line="240" w:lineRule="auto"/>
        <w:jc w:val="both"/>
        <w:rPr>
          <w:rStyle w:val="a5"/>
          <w:i w:val="0"/>
          <w:sz w:val="28"/>
          <w:szCs w:val="28"/>
        </w:rPr>
      </w:pPr>
      <w:r w:rsidRPr="00595583">
        <w:rPr>
          <w:rStyle w:val="a5"/>
          <w:i w:val="0"/>
          <w:sz w:val="28"/>
          <w:szCs w:val="28"/>
        </w:rPr>
        <w:t xml:space="preserve">        </w:t>
      </w:r>
      <w:r w:rsidR="00030ED5" w:rsidRPr="00595583">
        <w:rPr>
          <w:rStyle w:val="a5"/>
          <w:i w:val="0"/>
          <w:sz w:val="28"/>
          <w:szCs w:val="28"/>
        </w:rPr>
        <w:t>Большое внимание в ДОУ уделяется самообразованию педагогов. Направление и содержание самообразования определяется самим педагогом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030ED5" w:rsidRPr="00595583" w:rsidRDefault="00030ED5" w:rsidP="00030ED5">
      <w:pPr>
        <w:spacing w:after="0" w:line="240" w:lineRule="auto"/>
        <w:ind w:firstLine="709"/>
        <w:jc w:val="both"/>
        <w:rPr>
          <w:rStyle w:val="a5"/>
          <w:rFonts w:ascii="Calibri" w:hAnsi="Calibri"/>
          <w:sz w:val="28"/>
          <w:szCs w:val="28"/>
          <w:lang w:eastAsia="en-US"/>
        </w:rPr>
      </w:pPr>
      <w:r w:rsidRPr="00595583">
        <w:rPr>
          <w:rStyle w:val="a5"/>
          <w:i w:val="0"/>
          <w:sz w:val="28"/>
          <w:szCs w:val="28"/>
        </w:rPr>
        <w:t>В ДОУ практикуются формы методической работы, которые позволяют достаточно эффективно работать с кадрами:</w:t>
      </w:r>
      <w:r w:rsidRPr="00595583">
        <w:rPr>
          <w:rStyle w:val="10"/>
          <w:rFonts w:eastAsiaTheme="minorEastAsia"/>
          <w:sz w:val="28"/>
          <w:szCs w:val="28"/>
        </w:rPr>
        <w:t xml:space="preserve"> </w:t>
      </w:r>
    </w:p>
    <w:tbl>
      <w:tblPr>
        <w:tblW w:w="9885" w:type="dxa"/>
        <w:tblLook w:val="04A0"/>
      </w:tblPr>
      <w:tblGrid>
        <w:gridCol w:w="2415"/>
        <w:gridCol w:w="2370"/>
        <w:gridCol w:w="2640"/>
        <w:gridCol w:w="2460"/>
      </w:tblGrid>
      <w:tr w:rsidR="00030ED5" w:rsidRPr="00595583" w:rsidTr="00030ED5">
        <w:trPr>
          <w:trHeight w:val="974"/>
        </w:trPr>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Работа с педагогическими кадрами по реализации задач</w:t>
            </w: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Организационно-методическое обеспечение</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Работа по самообразованию</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Педагогический мониторинг</w:t>
            </w:r>
          </w:p>
        </w:tc>
      </w:tr>
      <w:tr w:rsidR="00030ED5" w:rsidRPr="00595583" w:rsidTr="00030ED5">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Педагогические</w:t>
            </w:r>
          </w:p>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советы</w:t>
            </w: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Методический совет</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Работа над индивидуальной темой по самообразованию</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Посещение и анализ занятий педагогов</w:t>
            </w:r>
          </w:p>
        </w:tc>
      </w:tr>
      <w:tr w:rsidR="00030ED5" w:rsidRPr="00595583" w:rsidTr="00030ED5">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eastAsia="Calibri"/>
                <w:sz w:val="28"/>
                <w:szCs w:val="28"/>
              </w:rPr>
            </w:pP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Заседания методического объединения</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Консультирование, индивидуальные собеседования</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Изучение системы работы педагога по теме</w:t>
            </w:r>
          </w:p>
        </w:tc>
      </w:tr>
      <w:tr w:rsidR="00030ED5" w:rsidRPr="00595583" w:rsidTr="00030ED5">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lastRenderedPageBreak/>
              <w:t>Аттестационная</w:t>
            </w:r>
          </w:p>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комиссия</w:t>
            </w: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Совещание при заведующей ДОУ</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Создание рекомендаций:</w:t>
            </w:r>
          </w:p>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«В помощь по самообразованию», «Список рекомендуемой литературы», «Материалы из опыта работы»</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Диагностика педагогических кадров</w:t>
            </w:r>
          </w:p>
        </w:tc>
      </w:tr>
      <w:tr w:rsidR="00030ED5" w:rsidRPr="00595583" w:rsidTr="00030ED5">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Тематические</w:t>
            </w:r>
          </w:p>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семинары</w:t>
            </w: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Разработка методических рекомендаций, пособий</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Обобщение  системы работы педагога</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Собеседование с педагогами</w:t>
            </w:r>
          </w:p>
        </w:tc>
      </w:tr>
      <w:tr w:rsidR="00030ED5" w:rsidRPr="00595583" w:rsidTr="00030ED5">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Семинары-практикумы</w:t>
            </w: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Систематизация знаний и умений</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Активизировать, поддерживать творческий потенциал педагогов, развивать профессиональную компетентность.</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Общение с коллегами</w:t>
            </w:r>
          </w:p>
        </w:tc>
      </w:tr>
      <w:tr w:rsidR="00030ED5" w:rsidRPr="00595583" w:rsidTr="00030ED5">
        <w:tc>
          <w:tcPr>
            <w:tcW w:w="2415"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Деловые игры</w:t>
            </w:r>
          </w:p>
        </w:tc>
        <w:tc>
          <w:tcPr>
            <w:tcW w:w="237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Способствовать повышению интереса педагогов к рассматриваемой проблеме, творческому поиску.</w:t>
            </w:r>
          </w:p>
        </w:tc>
        <w:tc>
          <w:tcPr>
            <w:tcW w:w="264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ind w:firstLine="709"/>
              <w:rPr>
                <w:rFonts w:ascii="Times New Roman" w:eastAsia="Times New Roman" w:hAnsi="Times New Roman"/>
                <w:sz w:val="28"/>
                <w:szCs w:val="28"/>
                <w:lang w:eastAsia="en-US"/>
              </w:rPr>
            </w:pPr>
            <w:r w:rsidRPr="00595583">
              <w:rPr>
                <w:rFonts w:ascii="Times New Roman" w:hAnsi="Times New Roman"/>
                <w:sz w:val="28"/>
                <w:szCs w:val="28"/>
              </w:rPr>
              <w:t>Рост педагогического мастерства.</w:t>
            </w:r>
          </w:p>
        </w:tc>
        <w:tc>
          <w:tcPr>
            <w:tcW w:w="2460" w:type="dxa"/>
            <w:tcBorders>
              <w:top w:val="single" w:sz="6" w:space="0" w:color="686D46"/>
              <w:left w:val="single" w:sz="6" w:space="0" w:color="686D46"/>
              <w:bottom w:val="single" w:sz="6" w:space="0" w:color="686D46"/>
              <w:right w:val="single" w:sz="6" w:space="0" w:color="686D46"/>
            </w:tcBorders>
            <w:tcMar>
              <w:top w:w="30" w:type="dxa"/>
              <w:left w:w="30" w:type="dxa"/>
              <w:bottom w:w="30" w:type="dxa"/>
              <w:right w:w="30" w:type="dxa"/>
            </w:tcMar>
            <w:hideMark/>
          </w:tcPr>
          <w:p w:rsidR="00030ED5" w:rsidRPr="00595583" w:rsidRDefault="00030ED5">
            <w:pPr>
              <w:spacing w:after="0" w:line="240" w:lineRule="auto"/>
              <w:rPr>
                <w:rFonts w:ascii="Times New Roman" w:eastAsia="Times New Roman" w:hAnsi="Times New Roman"/>
                <w:sz w:val="28"/>
                <w:szCs w:val="28"/>
                <w:lang w:eastAsia="en-US"/>
              </w:rPr>
            </w:pPr>
            <w:r w:rsidRPr="00595583">
              <w:rPr>
                <w:rFonts w:ascii="Times New Roman" w:hAnsi="Times New Roman"/>
                <w:sz w:val="28"/>
                <w:szCs w:val="28"/>
              </w:rPr>
              <w:t>Транслировать опыт педагогического коллектива</w:t>
            </w:r>
          </w:p>
        </w:tc>
      </w:tr>
    </w:tbl>
    <w:p w:rsidR="00030ED5" w:rsidRPr="00595583" w:rsidRDefault="00030ED5" w:rsidP="00030ED5">
      <w:pPr>
        <w:spacing w:after="0" w:line="240" w:lineRule="auto"/>
        <w:ind w:firstLine="709"/>
        <w:jc w:val="both"/>
        <w:rPr>
          <w:rFonts w:ascii="Times New Roman" w:eastAsia="Times New Roman" w:hAnsi="Times New Roman"/>
          <w:sz w:val="28"/>
          <w:szCs w:val="28"/>
          <w:lang w:eastAsia="en-US"/>
        </w:rPr>
      </w:pPr>
      <w:r w:rsidRPr="00595583">
        <w:rPr>
          <w:rFonts w:ascii="Times New Roman" w:hAnsi="Times New Roman"/>
          <w:sz w:val="28"/>
          <w:szCs w:val="28"/>
        </w:rPr>
        <w:t> </w:t>
      </w:r>
    </w:p>
    <w:p w:rsidR="00E94513" w:rsidRPr="00595583" w:rsidRDefault="00030ED5" w:rsidP="00030ED5">
      <w:pPr>
        <w:spacing w:after="0" w:line="240" w:lineRule="auto"/>
        <w:rPr>
          <w:rStyle w:val="a5"/>
          <w:i w:val="0"/>
          <w:sz w:val="28"/>
          <w:szCs w:val="28"/>
        </w:rPr>
      </w:pPr>
      <w:r w:rsidRPr="00595583">
        <w:rPr>
          <w:rStyle w:val="a5"/>
          <w:i w:val="0"/>
          <w:sz w:val="28"/>
          <w:szCs w:val="28"/>
        </w:rPr>
        <w:t xml:space="preserve">                      </w:t>
      </w:r>
    </w:p>
    <w:p w:rsidR="00E94513" w:rsidRPr="00595583" w:rsidRDefault="00E94513" w:rsidP="00030ED5">
      <w:pPr>
        <w:spacing w:after="0" w:line="240" w:lineRule="auto"/>
        <w:rPr>
          <w:rStyle w:val="a5"/>
          <w:i w:val="0"/>
          <w:sz w:val="28"/>
          <w:szCs w:val="28"/>
        </w:rPr>
      </w:pPr>
    </w:p>
    <w:p w:rsidR="00030ED5" w:rsidRPr="00595583" w:rsidRDefault="00030ED5" w:rsidP="00732120">
      <w:pPr>
        <w:spacing w:after="0" w:line="240" w:lineRule="auto"/>
        <w:jc w:val="center"/>
        <w:rPr>
          <w:rFonts w:ascii="Times New Roman" w:hAnsi="Times New Roman"/>
          <w:b/>
          <w:sz w:val="28"/>
          <w:szCs w:val="28"/>
        </w:rPr>
      </w:pPr>
      <w:r w:rsidRPr="00595583">
        <w:rPr>
          <w:rFonts w:ascii="Times New Roman" w:hAnsi="Times New Roman"/>
          <w:b/>
          <w:sz w:val="28"/>
          <w:szCs w:val="28"/>
        </w:rPr>
        <w:t>7.Оценка качества библиотечно-информационного обеспечения.</w:t>
      </w:r>
    </w:p>
    <w:p w:rsidR="00030ED5" w:rsidRPr="00595583" w:rsidRDefault="00030ED5" w:rsidP="00030ED5">
      <w:pPr>
        <w:spacing w:after="0" w:line="240" w:lineRule="auto"/>
        <w:jc w:val="center"/>
        <w:rPr>
          <w:rFonts w:ascii="Times New Roman" w:hAnsi="Times New Roman"/>
          <w:b/>
          <w:sz w:val="28"/>
          <w:szCs w:val="28"/>
        </w:rPr>
      </w:pPr>
    </w:p>
    <w:p w:rsidR="00030ED5" w:rsidRPr="00595583" w:rsidRDefault="00030ED5" w:rsidP="00732120">
      <w:pPr>
        <w:pStyle w:val="ae"/>
        <w:jc w:val="both"/>
        <w:rPr>
          <w:rFonts w:ascii="Times New Roman" w:hAnsi="Times New Roman"/>
          <w:sz w:val="28"/>
          <w:szCs w:val="28"/>
        </w:rPr>
      </w:pPr>
      <w:r w:rsidRPr="00595583">
        <w:rPr>
          <w:sz w:val="28"/>
          <w:szCs w:val="28"/>
        </w:rPr>
        <w:t xml:space="preserve"> </w:t>
      </w:r>
      <w:r w:rsidR="00732120" w:rsidRPr="00595583">
        <w:rPr>
          <w:sz w:val="28"/>
          <w:szCs w:val="28"/>
        </w:rPr>
        <w:t xml:space="preserve">          </w:t>
      </w:r>
      <w:r w:rsidRPr="00595583">
        <w:rPr>
          <w:rFonts w:ascii="Times New Roman" w:hAnsi="Times New Roman"/>
          <w:sz w:val="28"/>
          <w:szCs w:val="28"/>
        </w:rPr>
        <w:t xml:space="preserve">Библиотека в детском саду располагается в методическом кабинете. Весь библиотечный фонд ДОУ можно условно разделен на три части который  включает в себя: </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Книги для воспитателя (методическая и справочная литература),</w:t>
      </w:r>
    </w:p>
    <w:p w:rsidR="00732120"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Репродукции картин, иллюстративный материал, дидактические пособия,</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Книги для воспитанников: произведения, рекомендованные программой, по которой работает педагог, сборники сказок, малых фольклорных форм, познавательной литературы, произведения русских и зарубежных поэтов и писателей. </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lastRenderedPageBreak/>
        <w:t>- Книги совместного пользования.</w:t>
      </w:r>
      <w:r w:rsidR="00732120" w:rsidRPr="00595583">
        <w:rPr>
          <w:rFonts w:ascii="Times New Roman" w:hAnsi="Times New Roman"/>
          <w:sz w:val="28"/>
          <w:szCs w:val="28"/>
        </w:rPr>
        <w:tab/>
      </w:r>
    </w:p>
    <w:p w:rsidR="00732120" w:rsidRPr="00595583" w:rsidRDefault="00732120"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 Методическая литература размещена по разделам: «Физическое развитие», «Социально-коммуникативное развитие», «Речевое развитие», «Познавательное развитие», «Художе</w:t>
      </w:r>
      <w:r w:rsidRPr="00595583">
        <w:rPr>
          <w:rFonts w:ascii="Times New Roman" w:hAnsi="Times New Roman"/>
          <w:sz w:val="28"/>
          <w:szCs w:val="28"/>
        </w:rPr>
        <w:t xml:space="preserve">ственно-эстетическое развитие», </w:t>
      </w:r>
      <w:r w:rsidR="00030ED5" w:rsidRPr="00595583">
        <w:rPr>
          <w:rFonts w:ascii="Times New Roman" w:hAnsi="Times New Roman"/>
          <w:sz w:val="28"/>
          <w:szCs w:val="28"/>
        </w:rPr>
        <w:t xml:space="preserve">«Игры», «Экологическое воспитание», «Художественная литература», «Дошкольная педагогика», «Психология, «Справочная литература» (различные энциклопедии, справочники). </w:t>
      </w:r>
    </w:p>
    <w:p w:rsidR="00030ED5" w:rsidRPr="00595583" w:rsidRDefault="00732120"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Значительное место отводится периодическим изданиям профессиональной направленности. Дошкольное образовательное учреждение ежегодно оформляет подписку на периодическую печать журналы: «Дошкольное воспитание», «Дошкольная педагогика», «Управление ДОУ», «Воспитатель». В библиотеку детской художественной литературы входят, прежде всего, произведения, рекомендованные программой, по которой работает ДОУ</w:t>
      </w:r>
      <w:r w:rsidR="00030ED5" w:rsidRPr="00595583">
        <w:rPr>
          <w:sz w:val="28"/>
          <w:szCs w:val="28"/>
        </w:rPr>
        <w:t xml:space="preserve">. </w:t>
      </w:r>
      <w:r w:rsidR="00030ED5" w:rsidRPr="00595583">
        <w:rPr>
          <w:rFonts w:ascii="Times New Roman" w:hAnsi="Times New Roman"/>
          <w:sz w:val="28"/>
          <w:szCs w:val="28"/>
        </w:rPr>
        <w:t xml:space="preserve">Кроме того, в этот раздел входят сборники сказок, малых фольклорных форм, познавательной литературы, произведения русских и зарубежных поэтов и писателей. Чтобы педагоги не тратили много времени на поиски нужной книги, созданы библиографические списки по темам (о родине, о природе, о технике и т.д.), по разделам, по методикам, по отдельным проблемам.  </w:t>
      </w:r>
      <w:r w:rsidR="00030ED5" w:rsidRPr="00595583">
        <w:rPr>
          <w:rFonts w:ascii="Times New Roman" w:hAnsi="Times New Roman"/>
          <w:color w:val="000000"/>
          <w:sz w:val="28"/>
          <w:szCs w:val="28"/>
        </w:rPr>
        <w:t xml:space="preserve">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w:t>
      </w:r>
    </w:p>
    <w:p w:rsidR="00030ED5" w:rsidRPr="00595583" w:rsidRDefault="00732120"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Информационное обеспечение образовательного процесса ДОУ включает:</w:t>
      </w:r>
    </w:p>
    <w:p w:rsidR="00030ED5" w:rsidRPr="00595583" w:rsidRDefault="00732120"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1.Программное обеспечение имеющихся компьютеров позволяет работать с текстовыми редакторами, с Интернет ресурсами;</w:t>
      </w:r>
    </w:p>
    <w:p w:rsidR="00030ED5" w:rsidRPr="00595583" w:rsidRDefault="00732120"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w:t>
      </w:r>
    </w:p>
    <w:p w:rsidR="00030ED5" w:rsidRPr="00595583" w:rsidRDefault="00732120"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3.С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w:t>
      </w:r>
      <w:r w:rsidRPr="00595583">
        <w:rPr>
          <w:rFonts w:ascii="Times New Roman" w:hAnsi="Times New Roman"/>
          <w:color w:val="333333"/>
          <w:sz w:val="28"/>
          <w:szCs w:val="28"/>
        </w:rPr>
        <w:t>зуется  электронная почта, сайт</w:t>
      </w:r>
      <w:r w:rsidR="00030ED5" w:rsidRPr="00595583">
        <w:rPr>
          <w:rFonts w:ascii="Times New Roman" w:hAnsi="Times New Roman"/>
          <w:color w:val="333333"/>
          <w:sz w:val="28"/>
          <w:szCs w:val="28"/>
        </w:rPr>
        <w:t>.</w:t>
      </w:r>
    </w:p>
    <w:p w:rsidR="00030ED5" w:rsidRPr="00595583" w:rsidRDefault="00732120"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color w:val="333333"/>
          <w:sz w:val="28"/>
          <w:szCs w:val="28"/>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w:t>
      </w:r>
    </w:p>
    <w:p w:rsidR="00732120" w:rsidRPr="00595583" w:rsidRDefault="00732120" w:rsidP="00732120">
      <w:pPr>
        <w:pStyle w:val="ae"/>
        <w:jc w:val="both"/>
        <w:rPr>
          <w:rFonts w:ascii="Times New Roman" w:hAnsi="Times New Roman"/>
          <w:sz w:val="28"/>
          <w:szCs w:val="28"/>
        </w:rPr>
      </w:pPr>
    </w:p>
    <w:p w:rsidR="00030ED5" w:rsidRPr="00595583" w:rsidRDefault="00030ED5" w:rsidP="00030ED5">
      <w:pPr>
        <w:spacing w:after="0" w:line="240" w:lineRule="auto"/>
        <w:jc w:val="center"/>
        <w:rPr>
          <w:rFonts w:ascii="Times New Roman" w:hAnsi="Times New Roman"/>
          <w:color w:val="000000"/>
          <w:sz w:val="28"/>
          <w:szCs w:val="28"/>
          <w:lang w:eastAsia="en-US"/>
        </w:rPr>
      </w:pPr>
      <w:r w:rsidRPr="00595583">
        <w:rPr>
          <w:rFonts w:ascii="Times New Roman" w:hAnsi="Times New Roman"/>
          <w:b/>
          <w:bCs/>
          <w:color w:val="000000"/>
          <w:sz w:val="28"/>
          <w:szCs w:val="28"/>
        </w:rPr>
        <w:t>Обеспеченность методическими материалами и средствами обучения и                         воспитания, используемых при реализации образовательных программ:</w:t>
      </w:r>
    </w:p>
    <w:p w:rsidR="00030ED5" w:rsidRPr="00595583" w:rsidRDefault="00030ED5" w:rsidP="00030ED5">
      <w:pPr>
        <w:spacing w:after="0" w:line="240" w:lineRule="auto"/>
        <w:jc w:val="center"/>
        <w:rPr>
          <w:rFonts w:ascii="Times New Roman" w:hAnsi="Times New Roman"/>
          <w:b/>
          <w:bCs/>
          <w:color w:val="000000"/>
          <w:sz w:val="28"/>
          <w:szCs w:val="28"/>
        </w:rPr>
      </w:pPr>
      <w:r w:rsidRPr="00595583">
        <w:rPr>
          <w:rFonts w:ascii="Times New Roman" w:hAnsi="Times New Roman"/>
          <w:b/>
          <w:bCs/>
          <w:color w:val="000000"/>
          <w:sz w:val="28"/>
          <w:szCs w:val="28"/>
        </w:rPr>
        <w:t>Методическое обеспечение образовательной области</w:t>
      </w:r>
    </w:p>
    <w:p w:rsidR="00030ED5" w:rsidRPr="00595583" w:rsidRDefault="00030ED5" w:rsidP="00030ED5">
      <w:pPr>
        <w:spacing w:after="0" w:line="240" w:lineRule="auto"/>
        <w:jc w:val="center"/>
        <w:rPr>
          <w:rFonts w:ascii="Times New Roman" w:hAnsi="Times New Roman"/>
          <w:color w:val="000000"/>
          <w:sz w:val="28"/>
          <w:szCs w:val="28"/>
        </w:rPr>
      </w:pPr>
      <w:r w:rsidRPr="00595583">
        <w:rPr>
          <w:rFonts w:ascii="Times New Roman" w:hAnsi="Times New Roman"/>
          <w:b/>
          <w:bCs/>
          <w:color w:val="000000"/>
          <w:sz w:val="28"/>
          <w:szCs w:val="28"/>
        </w:rPr>
        <w:t>«Социально-коммуникативное развитие»</w:t>
      </w:r>
    </w:p>
    <w:p w:rsidR="00030ED5" w:rsidRPr="00595583" w:rsidRDefault="00030ED5" w:rsidP="00030ED5">
      <w:pPr>
        <w:spacing w:after="0" w:line="341" w:lineRule="atLeast"/>
        <w:jc w:val="center"/>
        <w:rPr>
          <w:rFonts w:ascii="Times New Roman" w:hAnsi="Times New Roman"/>
          <w:b/>
          <w:bCs/>
          <w:color w:val="000000"/>
          <w:sz w:val="28"/>
          <w:szCs w:val="28"/>
        </w:rPr>
      </w:pPr>
    </w:p>
    <w:tbl>
      <w:tblPr>
        <w:tblW w:w="8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7"/>
        <w:gridCol w:w="4534"/>
      </w:tblGrid>
      <w:tr w:rsidR="00030ED5" w:rsidRPr="00595583" w:rsidTr="00DB3A37">
        <w:trPr>
          <w:trHeight w:val="562"/>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color w:val="000000"/>
                <w:sz w:val="28"/>
                <w:szCs w:val="28"/>
              </w:rPr>
              <w:t>Губанова Н.Ф. Игровая деятельность в детском саду</w:t>
            </w:r>
          </w:p>
        </w:tc>
        <w:tc>
          <w:tcPr>
            <w:tcW w:w="4534" w:type="dxa"/>
            <w:tcBorders>
              <w:top w:val="single" w:sz="4" w:space="0" w:color="000000"/>
              <w:left w:val="single" w:sz="4" w:space="0" w:color="auto"/>
              <w:bottom w:val="single" w:sz="4" w:space="0" w:color="000000"/>
              <w:right w:val="single" w:sz="4" w:space="0" w:color="000000"/>
            </w:tcBorders>
          </w:tcPr>
          <w:p w:rsidR="00030ED5" w:rsidRPr="00595583" w:rsidRDefault="00030ED5">
            <w:pPr>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 Мозаика-Синтез, 2015.</w:t>
            </w:r>
          </w:p>
          <w:p w:rsidR="00030ED5" w:rsidRPr="00595583" w:rsidRDefault="00030ED5">
            <w:pPr>
              <w:pStyle w:val="ae"/>
              <w:rPr>
                <w:rFonts w:ascii="Times New Roman" w:hAnsi="Times New Roman"/>
                <w:sz w:val="28"/>
                <w:szCs w:val="28"/>
              </w:rPr>
            </w:pPr>
          </w:p>
        </w:tc>
      </w:tr>
      <w:tr w:rsidR="00030ED5" w:rsidRPr="00595583" w:rsidTr="00DB3A37">
        <w:trPr>
          <w:trHeight w:val="547"/>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lastRenderedPageBreak/>
              <w:t>Комарова Т.С, Куцакова Л.В., Павлова Л. Ю. Трудовое воспитание в детском саду.</w:t>
            </w:r>
          </w:p>
        </w:tc>
        <w:tc>
          <w:tcPr>
            <w:tcW w:w="4534" w:type="dxa"/>
            <w:tcBorders>
              <w:top w:val="single" w:sz="4" w:space="0" w:color="000000"/>
              <w:left w:val="single" w:sz="4" w:space="0" w:color="auto"/>
              <w:bottom w:val="single" w:sz="4" w:space="0" w:color="000000"/>
              <w:right w:val="single" w:sz="4" w:space="0" w:color="000000"/>
            </w:tcBorders>
          </w:tcPr>
          <w:p w:rsidR="00030ED5" w:rsidRPr="00595583" w:rsidRDefault="00030ED5">
            <w:pPr>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 Мозаика-Синтез, 2013.</w:t>
            </w:r>
          </w:p>
          <w:p w:rsidR="00030ED5" w:rsidRPr="00595583" w:rsidRDefault="00030ED5">
            <w:pPr>
              <w:spacing w:after="0" w:line="240" w:lineRule="auto"/>
              <w:rPr>
                <w:rFonts w:ascii="Times New Roman" w:eastAsia="Times New Roman" w:hAnsi="Times New Roman"/>
                <w:color w:val="000000"/>
                <w:sz w:val="28"/>
                <w:szCs w:val="28"/>
                <w:lang w:eastAsia="en-US"/>
              </w:rPr>
            </w:pPr>
          </w:p>
        </w:tc>
      </w:tr>
      <w:tr w:rsidR="00030ED5" w:rsidRPr="00595583" w:rsidTr="00DB3A37">
        <w:trPr>
          <w:trHeight w:val="289"/>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Н.Н.Авдеева. Безопасность.</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Детство-Пресс,2013</w:t>
            </w:r>
          </w:p>
        </w:tc>
      </w:tr>
      <w:tr w:rsidR="00030ED5" w:rsidRPr="00595583" w:rsidTr="00DB3A37">
        <w:trPr>
          <w:trHeight w:val="836"/>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Губанова Н.Ф. Развитие игровой деятельности. Система работы во второй младшей группе детского сада.</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tabs>
                <w:tab w:val="left" w:pos="4140"/>
              </w:tabs>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 Мозаика-Синтез, 2014.</w:t>
            </w:r>
            <w:r w:rsidRPr="00595583">
              <w:rPr>
                <w:rFonts w:ascii="Times New Roman" w:hAnsi="Times New Roman"/>
                <w:color w:val="000000"/>
                <w:sz w:val="28"/>
                <w:szCs w:val="28"/>
              </w:rPr>
              <w:tab/>
            </w:r>
          </w:p>
        </w:tc>
      </w:tr>
      <w:tr w:rsidR="00030ED5" w:rsidRPr="00595583" w:rsidTr="00DB3A37">
        <w:trPr>
          <w:trHeight w:val="836"/>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Гу6анова Н.Ф. Развитие игровой деятельности. Система работы в средней группе детского сада.</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tabs>
                <w:tab w:val="left" w:pos="4140"/>
              </w:tabs>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 Мозаика-Синтез, 2014.</w:t>
            </w:r>
          </w:p>
        </w:tc>
      </w:tr>
      <w:tr w:rsidR="00030ED5" w:rsidRPr="00595583" w:rsidTr="00DB3A37">
        <w:trPr>
          <w:trHeight w:val="836"/>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Т.Г.Кобзева, И.А.Холодова. Организация деятельности детей на прогулке. Средняя группа.</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tabs>
                <w:tab w:val="left" w:pos="4140"/>
              </w:tabs>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Волгоград: Учитель, 2012</w:t>
            </w:r>
          </w:p>
        </w:tc>
      </w:tr>
      <w:tr w:rsidR="00030ED5" w:rsidRPr="00595583" w:rsidTr="00DB3A37">
        <w:trPr>
          <w:trHeight w:val="821"/>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В.Н.Кастрыкина, Г.П.Попова Организация деятельности детей на прогулке. Вторая младшая группа.</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tabs>
                <w:tab w:val="left" w:pos="4140"/>
              </w:tabs>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Волгоград: Учитель, 2012</w:t>
            </w:r>
          </w:p>
        </w:tc>
      </w:tr>
      <w:tr w:rsidR="00030ED5" w:rsidRPr="00595583" w:rsidTr="00DB3A37">
        <w:trPr>
          <w:trHeight w:val="562"/>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Зебзеева В.А. «Организация режимных  процессов в ДОУ»</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tabs>
                <w:tab w:val="left" w:pos="4140"/>
              </w:tabs>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Москва, 2006</w:t>
            </w:r>
          </w:p>
        </w:tc>
      </w:tr>
      <w:tr w:rsidR="00030ED5" w:rsidRPr="00595583" w:rsidTr="00DB3A37">
        <w:trPr>
          <w:trHeight w:val="562"/>
        </w:trPr>
        <w:tc>
          <w:tcPr>
            <w:tcW w:w="4177"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color w:val="000000"/>
                <w:sz w:val="28"/>
                <w:szCs w:val="28"/>
              </w:rPr>
            </w:pPr>
            <w:r w:rsidRPr="00595583">
              <w:rPr>
                <w:rFonts w:ascii="Times New Roman" w:hAnsi="Times New Roman"/>
                <w:color w:val="000000"/>
                <w:sz w:val="28"/>
                <w:szCs w:val="28"/>
              </w:rPr>
              <w:t xml:space="preserve"> Федотова С.Д. Прогулки младшая, средняя, старшая, подготовительная группа. </w:t>
            </w:r>
          </w:p>
        </w:tc>
        <w:tc>
          <w:tcPr>
            <w:tcW w:w="453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tabs>
                <w:tab w:val="left" w:pos="4140"/>
              </w:tabs>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Картотека, 2015</w:t>
            </w:r>
          </w:p>
        </w:tc>
      </w:tr>
    </w:tbl>
    <w:p w:rsidR="00030ED5" w:rsidRPr="00595583" w:rsidRDefault="00030ED5" w:rsidP="00030ED5">
      <w:pPr>
        <w:spacing w:after="0" w:line="341" w:lineRule="atLeast"/>
        <w:rPr>
          <w:rFonts w:ascii="Times New Roman" w:hAnsi="Times New Roman"/>
          <w:b/>
          <w:bCs/>
          <w:color w:val="000000"/>
          <w:sz w:val="28"/>
          <w:szCs w:val="28"/>
        </w:rPr>
      </w:pPr>
      <w:r w:rsidRPr="00595583">
        <w:rPr>
          <w:rFonts w:ascii="Times New Roman" w:hAnsi="Times New Roman"/>
          <w:b/>
          <w:bCs/>
          <w:color w:val="000000"/>
          <w:sz w:val="28"/>
          <w:szCs w:val="28"/>
        </w:rPr>
        <w:t xml:space="preserve">                           </w:t>
      </w:r>
    </w:p>
    <w:p w:rsidR="00732120" w:rsidRPr="00595583" w:rsidRDefault="00732120" w:rsidP="00030ED5">
      <w:pPr>
        <w:spacing w:after="0" w:line="341" w:lineRule="atLeast"/>
        <w:rPr>
          <w:rFonts w:ascii="Times New Roman" w:eastAsia="Times New Roman" w:hAnsi="Times New Roman"/>
          <w:b/>
          <w:bCs/>
          <w:color w:val="000000"/>
          <w:sz w:val="28"/>
          <w:szCs w:val="28"/>
          <w:lang w:eastAsia="en-US"/>
        </w:rPr>
      </w:pPr>
    </w:p>
    <w:p w:rsidR="00030ED5" w:rsidRPr="00595583" w:rsidRDefault="00030ED5" w:rsidP="00030ED5">
      <w:pPr>
        <w:spacing w:after="0" w:line="341" w:lineRule="atLeast"/>
        <w:rPr>
          <w:rFonts w:ascii="Times New Roman" w:hAnsi="Times New Roman"/>
          <w:color w:val="000000"/>
          <w:sz w:val="28"/>
          <w:szCs w:val="28"/>
        </w:rPr>
      </w:pPr>
      <w:r w:rsidRPr="00595583">
        <w:rPr>
          <w:rFonts w:ascii="Times New Roman" w:hAnsi="Times New Roman"/>
          <w:b/>
          <w:bCs/>
          <w:color w:val="000000"/>
          <w:sz w:val="28"/>
          <w:szCs w:val="28"/>
        </w:rPr>
        <w:t xml:space="preserve">                          Методическое обеспечение образовательной области</w:t>
      </w:r>
    </w:p>
    <w:p w:rsidR="00030ED5" w:rsidRPr="00595583" w:rsidRDefault="00030ED5" w:rsidP="00030ED5">
      <w:pPr>
        <w:spacing w:after="0" w:line="341" w:lineRule="atLeast"/>
        <w:jc w:val="center"/>
        <w:rPr>
          <w:rFonts w:ascii="Times New Roman" w:hAnsi="Times New Roman"/>
          <w:b/>
          <w:bCs/>
          <w:color w:val="000000"/>
          <w:sz w:val="28"/>
          <w:szCs w:val="28"/>
        </w:rPr>
      </w:pPr>
      <w:r w:rsidRPr="00595583">
        <w:rPr>
          <w:rFonts w:ascii="Times New Roman" w:hAnsi="Times New Roman"/>
          <w:b/>
          <w:bCs/>
          <w:color w:val="000000"/>
          <w:sz w:val="28"/>
          <w:szCs w:val="28"/>
        </w:rPr>
        <w:t>«Познавательное развитие»</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3"/>
        <w:gridCol w:w="4628"/>
      </w:tblGrid>
      <w:tr w:rsidR="00030ED5" w:rsidRPr="00595583" w:rsidTr="00DB3A37">
        <w:trPr>
          <w:trHeight w:val="680"/>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Экологическое воспитание в детском саду.</w:t>
            </w:r>
          </w:p>
          <w:p w:rsidR="00030ED5" w:rsidRPr="00595583" w:rsidRDefault="00030ED5">
            <w:pPr>
              <w:pStyle w:val="ae"/>
              <w:rPr>
                <w:rFonts w:ascii="Times New Roman" w:hAnsi="Times New Roman"/>
                <w:sz w:val="28"/>
                <w:szCs w:val="28"/>
              </w:rPr>
            </w:pPr>
            <w:r w:rsidRPr="00595583">
              <w:rPr>
                <w:rFonts w:ascii="Times New Roman" w:hAnsi="Times New Roman"/>
                <w:sz w:val="28"/>
                <w:szCs w:val="28"/>
              </w:rPr>
              <w:t>Приобщение дошкольников к природе в детском саду и дома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С.Н.Николаева.-  М.: Мозаика-Синтез, 2013</w:t>
            </w:r>
          </w:p>
        </w:tc>
      </w:tr>
      <w:tr w:rsidR="00030ED5" w:rsidRPr="00595583" w:rsidTr="00DB3A37">
        <w:trPr>
          <w:trHeight w:val="142"/>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.Юный эколог .Программа экологического воспитания в детском саду</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С.Н.Николаева.-М.:Мозаика-Синтез, 2010</w:t>
            </w:r>
          </w:p>
        </w:tc>
      </w:tr>
      <w:tr w:rsidR="00030ED5" w:rsidRPr="00595583" w:rsidTr="00DB3A37">
        <w:trPr>
          <w:trHeight w:val="534"/>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Ознакомление с природой. Система работы в младшей группе</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О.А.Соломенникова.-М.:Мозаика-Синтез, 2013</w:t>
            </w:r>
          </w:p>
        </w:tc>
      </w:tr>
      <w:tr w:rsidR="00030ED5" w:rsidRPr="00595583" w:rsidTr="00DB3A37">
        <w:trPr>
          <w:trHeight w:val="816"/>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Занятия по формированию элементарных экологических представлений во 2 младшей гр.</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О.А.Соломенникова.-М.:Мозаика-Синтез, 2012</w:t>
            </w:r>
          </w:p>
        </w:tc>
      </w:tr>
      <w:tr w:rsidR="00030ED5" w:rsidRPr="00595583" w:rsidTr="00DB3A37">
        <w:trPr>
          <w:trHeight w:val="816"/>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Формирование элементарных математических представлений. </w:t>
            </w:r>
            <w:r w:rsidRPr="00595583">
              <w:rPr>
                <w:rFonts w:ascii="Times New Roman" w:hAnsi="Times New Roman"/>
                <w:sz w:val="28"/>
                <w:szCs w:val="28"/>
              </w:rPr>
              <w:lastRenderedPageBreak/>
              <w:t>Младшая группа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lastRenderedPageBreak/>
              <w:t>.И.А.Помораева,В.А.Позина.-М.: Мозаика- Синтез, 2016</w:t>
            </w:r>
          </w:p>
        </w:tc>
      </w:tr>
      <w:tr w:rsidR="00030ED5" w:rsidRPr="00595583" w:rsidTr="00DB3A37">
        <w:trPr>
          <w:trHeight w:val="1083"/>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lastRenderedPageBreak/>
              <w:t>Формирование элементарных математических представлений. Младшая группа. Система работы во второй младшей группе.</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И.А.Помораева,В.А.Позина.-М.: Мозаика- Синтез, 2013</w:t>
            </w:r>
          </w:p>
        </w:tc>
      </w:tr>
      <w:tr w:rsidR="00030ED5" w:rsidRPr="00595583" w:rsidTr="00DB3A37">
        <w:trPr>
          <w:trHeight w:val="631"/>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Занятия по формированию элементарных математических представлений. Вторая младшая группа детского сада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И.А.Помораева,В.А.Позина.-М.: Мозаика- Синтез, 2011</w:t>
            </w:r>
          </w:p>
        </w:tc>
      </w:tr>
      <w:tr w:rsidR="00030ED5" w:rsidRPr="00595583" w:rsidTr="00DB3A37">
        <w:trPr>
          <w:trHeight w:val="816"/>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Занятия по формированию элементарных математических представлений.  Средняя группа детского сада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И.А.Помораева,В.А.Позина.-М.: Мозаика- Синтез, 2012</w:t>
            </w:r>
          </w:p>
        </w:tc>
      </w:tr>
      <w:tr w:rsidR="00030ED5" w:rsidRPr="00595583" w:rsidTr="00DB3A37">
        <w:trPr>
          <w:trHeight w:val="534"/>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Математика в детском саду. Средняя группа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Л.В.Минкевич.- М.:- Издательство «Скрипторий 2003», 2010</w:t>
            </w:r>
          </w:p>
        </w:tc>
      </w:tr>
      <w:tr w:rsidR="00030ED5" w:rsidRPr="00595583" w:rsidTr="00DB3A37">
        <w:trPr>
          <w:trHeight w:val="549"/>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Народный календарь. Весна-красавица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И.А.Лыкова, В.А.Шипунова.-М.: Издательский дом «Цветной мир», 2013</w:t>
            </w:r>
          </w:p>
        </w:tc>
      </w:tr>
      <w:tr w:rsidR="00030ED5" w:rsidRPr="00595583" w:rsidTr="00DB3A37">
        <w:trPr>
          <w:trHeight w:val="534"/>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Народный календарь. Осень золотая</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И.А.Лыкова, В.А.Шипунова.-М.: Издательский дом «Цветной мир», 2014</w:t>
            </w:r>
          </w:p>
        </w:tc>
      </w:tr>
      <w:tr w:rsidR="00030ED5" w:rsidRPr="00595583" w:rsidTr="00DB3A37">
        <w:trPr>
          <w:trHeight w:val="534"/>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Народный календарь. Лето красное</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И.А.Лыкова, В.А.Шипунова.-М.: Издательский дом «Цветной мир», 2014</w:t>
            </w:r>
          </w:p>
        </w:tc>
      </w:tr>
      <w:tr w:rsidR="00030ED5" w:rsidRPr="00595583" w:rsidTr="00DB3A37">
        <w:trPr>
          <w:trHeight w:val="549"/>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Народный календарь. Зима - чародейка</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И.А.Лыкова, В.А.Шипунова.-М.: Издательский дом «Цветной мир», 2014</w:t>
            </w:r>
          </w:p>
        </w:tc>
      </w:tr>
      <w:tr w:rsidR="00030ED5" w:rsidRPr="00595583" w:rsidTr="00DB3A37">
        <w:trPr>
          <w:trHeight w:val="534"/>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40 опытов, экспериментов, удивительных фактов, для детей 5-7 лет</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 Ромодин.- СПб.:Птер,2013</w:t>
            </w:r>
          </w:p>
        </w:tc>
      </w:tr>
      <w:tr w:rsidR="00030ED5" w:rsidRPr="00595583" w:rsidTr="00DB3A37">
        <w:trPr>
          <w:trHeight w:val="816"/>
        </w:trPr>
        <w:tc>
          <w:tcPr>
            <w:tcW w:w="4263"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Добро пожаловать в экологию. Детские экологические проекты в соответствии с ФГОС.</w:t>
            </w:r>
          </w:p>
        </w:tc>
        <w:tc>
          <w:tcPr>
            <w:tcW w:w="462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О.А.Воронкевич.- СПб.: ООО «Издательство «Детство –ПРЕСС, 2014</w:t>
            </w:r>
          </w:p>
        </w:tc>
      </w:tr>
    </w:tbl>
    <w:p w:rsidR="00030ED5" w:rsidRPr="00595583" w:rsidRDefault="00030ED5" w:rsidP="00030ED5">
      <w:pPr>
        <w:spacing w:after="0" w:line="240" w:lineRule="auto"/>
        <w:rPr>
          <w:rFonts w:ascii="Times New Roman" w:eastAsia="Times New Roman" w:hAnsi="Times New Roman"/>
          <w:b/>
          <w:bCs/>
          <w:color w:val="000000"/>
          <w:sz w:val="28"/>
          <w:szCs w:val="28"/>
          <w:lang w:eastAsia="en-US"/>
        </w:rPr>
      </w:pPr>
    </w:p>
    <w:p w:rsidR="00DB3A37" w:rsidRPr="00595583" w:rsidRDefault="00030ED5" w:rsidP="00030ED5">
      <w:pPr>
        <w:spacing w:after="0" w:line="341" w:lineRule="atLeast"/>
        <w:rPr>
          <w:rFonts w:ascii="Times New Roman" w:hAnsi="Times New Roman"/>
          <w:color w:val="000000"/>
          <w:sz w:val="28"/>
          <w:szCs w:val="28"/>
        </w:rPr>
      </w:pPr>
      <w:r w:rsidRPr="00595583">
        <w:rPr>
          <w:rFonts w:ascii="Times New Roman" w:hAnsi="Times New Roman"/>
          <w:b/>
          <w:bCs/>
          <w:color w:val="000000"/>
          <w:sz w:val="28"/>
          <w:szCs w:val="28"/>
        </w:rPr>
        <w:t xml:space="preserve">                                           </w:t>
      </w:r>
      <w:r w:rsidRPr="00595583">
        <w:rPr>
          <w:rFonts w:ascii="Times New Roman" w:hAnsi="Times New Roman"/>
          <w:color w:val="000000"/>
          <w:sz w:val="28"/>
          <w:szCs w:val="28"/>
        </w:rPr>
        <w:t> </w:t>
      </w:r>
    </w:p>
    <w:p w:rsidR="00DB3A37" w:rsidRPr="00595583" w:rsidRDefault="00DB3A37" w:rsidP="00030ED5">
      <w:pPr>
        <w:spacing w:after="0" w:line="341" w:lineRule="atLeast"/>
        <w:rPr>
          <w:rFonts w:ascii="Times New Roman" w:hAnsi="Times New Roman"/>
          <w:color w:val="000000"/>
          <w:sz w:val="28"/>
          <w:szCs w:val="28"/>
        </w:rPr>
      </w:pPr>
    </w:p>
    <w:p w:rsidR="00DB3A37" w:rsidRPr="00595583" w:rsidRDefault="00DB3A37" w:rsidP="00030ED5">
      <w:pPr>
        <w:spacing w:after="0" w:line="341" w:lineRule="atLeast"/>
        <w:rPr>
          <w:rFonts w:ascii="Times New Roman" w:hAnsi="Times New Roman"/>
          <w:color w:val="000000"/>
          <w:sz w:val="28"/>
          <w:szCs w:val="28"/>
        </w:rPr>
      </w:pPr>
    </w:p>
    <w:p w:rsidR="00DB3A37" w:rsidRPr="00595583" w:rsidRDefault="00DB3A37" w:rsidP="00030ED5">
      <w:pPr>
        <w:spacing w:after="0" w:line="341" w:lineRule="atLeast"/>
        <w:rPr>
          <w:rFonts w:ascii="Times New Roman" w:hAnsi="Times New Roman"/>
          <w:color w:val="000000"/>
          <w:sz w:val="28"/>
          <w:szCs w:val="28"/>
        </w:rPr>
      </w:pPr>
    </w:p>
    <w:p w:rsidR="00DB3A37" w:rsidRPr="00595583" w:rsidRDefault="00DB3A37" w:rsidP="00030ED5">
      <w:pPr>
        <w:spacing w:after="0" w:line="341" w:lineRule="atLeast"/>
        <w:rPr>
          <w:rFonts w:ascii="Times New Roman" w:hAnsi="Times New Roman"/>
          <w:color w:val="000000"/>
          <w:sz w:val="28"/>
          <w:szCs w:val="28"/>
        </w:rPr>
      </w:pPr>
    </w:p>
    <w:p w:rsidR="00DB3A37" w:rsidRPr="00595583" w:rsidRDefault="00DB3A37" w:rsidP="00030ED5">
      <w:pPr>
        <w:spacing w:after="0" w:line="341" w:lineRule="atLeast"/>
        <w:rPr>
          <w:rFonts w:ascii="Times New Roman" w:hAnsi="Times New Roman"/>
          <w:color w:val="000000"/>
          <w:sz w:val="28"/>
          <w:szCs w:val="28"/>
        </w:rPr>
      </w:pPr>
    </w:p>
    <w:p w:rsidR="00030ED5" w:rsidRPr="00595583" w:rsidRDefault="00DB3A37" w:rsidP="00030ED5">
      <w:pPr>
        <w:spacing w:after="0" w:line="341" w:lineRule="atLeast"/>
        <w:rPr>
          <w:rFonts w:ascii="Times New Roman" w:hAnsi="Times New Roman"/>
          <w:color w:val="000000"/>
          <w:sz w:val="28"/>
          <w:szCs w:val="28"/>
        </w:rPr>
      </w:pPr>
      <w:r w:rsidRPr="00595583">
        <w:rPr>
          <w:rFonts w:ascii="Times New Roman" w:hAnsi="Times New Roman"/>
          <w:color w:val="000000"/>
          <w:sz w:val="28"/>
          <w:szCs w:val="28"/>
        </w:rPr>
        <w:lastRenderedPageBreak/>
        <w:t xml:space="preserve">                                             </w:t>
      </w:r>
      <w:r w:rsidR="00030ED5" w:rsidRPr="00595583">
        <w:rPr>
          <w:rFonts w:ascii="Times New Roman" w:hAnsi="Times New Roman"/>
          <w:b/>
          <w:bCs/>
          <w:color w:val="000000"/>
          <w:sz w:val="28"/>
          <w:szCs w:val="28"/>
        </w:rPr>
        <w:t>Наглядно-дидактические пособия</w:t>
      </w: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i/>
          <w:iCs/>
          <w:color w:val="000000"/>
          <w:sz w:val="28"/>
          <w:szCs w:val="28"/>
        </w:rPr>
        <w:t>Серия «Мир в картинках» (предметный мир)</w:t>
      </w:r>
    </w:p>
    <w:p w:rsidR="00030ED5" w:rsidRPr="00595583" w:rsidRDefault="00030ED5" w:rsidP="00030ED5">
      <w:pPr>
        <w:spacing w:before="45" w:after="0" w:line="341" w:lineRule="atLeast"/>
        <w:ind w:left="165"/>
        <w:rPr>
          <w:rFonts w:ascii="Times New Roman" w:hAnsi="Times New Roman"/>
          <w:color w:val="000000"/>
          <w:sz w:val="28"/>
          <w:szCs w:val="28"/>
        </w:rPr>
      </w:pPr>
    </w:p>
    <w:tbl>
      <w:tblPr>
        <w:tblW w:w="10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111"/>
        <w:gridCol w:w="578"/>
        <w:gridCol w:w="548"/>
      </w:tblGrid>
      <w:tr w:rsidR="00030ED5" w:rsidRPr="00595583" w:rsidTr="00DB3A37">
        <w:trPr>
          <w:trHeight w:val="312"/>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Головные уборы.</w:t>
            </w:r>
          </w:p>
        </w:tc>
        <w:tc>
          <w:tcPr>
            <w:tcW w:w="4111" w:type="dxa"/>
            <w:tcBorders>
              <w:top w:val="single" w:sz="4" w:space="0" w:color="000000"/>
              <w:left w:val="single" w:sz="4" w:space="0" w:color="auto"/>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Краснодар</w:t>
            </w:r>
          </w:p>
        </w:tc>
        <w:tc>
          <w:tcPr>
            <w:tcW w:w="1126" w:type="dxa"/>
            <w:gridSpan w:val="2"/>
            <w:vMerge w:val="restart"/>
            <w:tcBorders>
              <w:top w:val="nil"/>
              <w:left w:val="single" w:sz="4" w:space="0" w:color="auto"/>
              <w:bottom w:val="single" w:sz="4" w:space="0" w:color="000000"/>
              <w:right w:val="nil"/>
            </w:tcBorders>
          </w:tcPr>
          <w:p w:rsidR="00030ED5" w:rsidRPr="00595583" w:rsidRDefault="00030ED5">
            <w:pPr>
              <w:spacing w:after="0" w:line="240" w:lineRule="auto"/>
              <w:rPr>
                <w:rFonts w:ascii="Times New Roman" w:eastAsia="Calibri" w:hAnsi="Times New Roman"/>
                <w:sz w:val="28"/>
                <w:szCs w:val="28"/>
                <w:lang w:eastAsia="en-US"/>
              </w:rPr>
            </w:pPr>
          </w:p>
          <w:p w:rsidR="00030ED5" w:rsidRPr="00595583" w:rsidRDefault="00030ED5">
            <w:pPr>
              <w:spacing w:after="0" w:line="240" w:lineRule="auto"/>
              <w:rPr>
                <w:rFonts w:ascii="Times New Roman" w:eastAsia="Calibri" w:hAnsi="Times New Roman"/>
                <w:sz w:val="28"/>
                <w:szCs w:val="28"/>
              </w:rPr>
            </w:pPr>
          </w:p>
          <w:p w:rsidR="00030ED5" w:rsidRPr="00595583" w:rsidRDefault="00030ED5">
            <w:pPr>
              <w:pStyle w:val="ae"/>
              <w:rPr>
                <w:rFonts w:ascii="Times New Roman" w:hAnsi="Times New Roman"/>
                <w:sz w:val="28"/>
                <w:szCs w:val="28"/>
              </w:rPr>
            </w:pPr>
          </w:p>
        </w:tc>
      </w:tr>
      <w:tr w:rsidR="00030ED5" w:rsidRPr="00595583" w:rsidTr="00DB3A37">
        <w:trPr>
          <w:trHeight w:val="312"/>
        </w:trPr>
        <w:tc>
          <w:tcPr>
            <w:tcW w:w="4820" w:type="dxa"/>
            <w:tcBorders>
              <w:top w:val="nil"/>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миром.Посуда</w:t>
            </w:r>
          </w:p>
        </w:tc>
        <w:tc>
          <w:tcPr>
            <w:tcW w:w="4111" w:type="dxa"/>
            <w:tcBorders>
              <w:top w:val="nil"/>
              <w:left w:val="single" w:sz="4" w:space="0" w:color="auto"/>
              <w:bottom w:val="single" w:sz="4" w:space="0" w:color="000000"/>
              <w:right w:val="single" w:sz="4" w:space="0" w:color="auto"/>
            </w:tcBorders>
          </w:tcPr>
          <w:p w:rsidR="00030ED5" w:rsidRPr="00595583" w:rsidRDefault="00030ED5">
            <w:pPr>
              <w:pStyle w:val="ae"/>
              <w:rPr>
                <w:rFonts w:ascii="Times New Roman" w:hAnsi="Times New Roman"/>
                <w:sz w:val="28"/>
                <w:szCs w:val="28"/>
              </w:rPr>
            </w:pPr>
          </w:p>
        </w:tc>
        <w:tc>
          <w:tcPr>
            <w:tcW w:w="1126" w:type="dxa"/>
            <w:gridSpan w:val="2"/>
            <w:vMerge/>
            <w:tcBorders>
              <w:top w:val="nil"/>
              <w:left w:val="single" w:sz="4" w:space="0" w:color="auto"/>
              <w:bottom w:val="single" w:sz="4" w:space="0" w:color="000000"/>
              <w:right w:val="nil"/>
            </w:tcBorders>
            <w:vAlign w:val="center"/>
            <w:hideMark/>
          </w:tcPr>
          <w:p w:rsidR="00030ED5" w:rsidRPr="00595583" w:rsidRDefault="00030ED5">
            <w:pPr>
              <w:spacing w:after="0" w:line="240" w:lineRule="auto"/>
              <w:rPr>
                <w:rFonts w:ascii="Times New Roman" w:eastAsia="Calibri" w:hAnsi="Times New Roman"/>
                <w:sz w:val="28"/>
                <w:szCs w:val="28"/>
                <w:lang w:eastAsia="en-US"/>
              </w:rPr>
            </w:pPr>
          </w:p>
        </w:tc>
      </w:tr>
      <w:tr w:rsidR="00030ED5" w:rsidRPr="00595583" w:rsidTr="00DB3A37">
        <w:trPr>
          <w:trHeight w:val="321"/>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Средства передвижения.</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pStyle w:val="ae"/>
              <w:rPr>
                <w:rFonts w:ascii="Times New Roman" w:hAnsi="Times New Roman"/>
                <w:sz w:val="28"/>
                <w:szCs w:val="28"/>
              </w:rPr>
            </w:pPr>
          </w:p>
        </w:tc>
        <w:tc>
          <w:tcPr>
            <w:tcW w:w="1126" w:type="dxa"/>
            <w:gridSpan w:val="2"/>
            <w:vMerge/>
            <w:tcBorders>
              <w:top w:val="nil"/>
              <w:left w:val="single" w:sz="4" w:space="0" w:color="auto"/>
              <w:bottom w:val="single" w:sz="4" w:space="0" w:color="000000"/>
              <w:right w:val="nil"/>
            </w:tcBorders>
            <w:vAlign w:val="center"/>
            <w:hideMark/>
          </w:tcPr>
          <w:p w:rsidR="00030ED5" w:rsidRPr="00595583" w:rsidRDefault="00030ED5">
            <w:pPr>
              <w:spacing w:after="0" w:line="240" w:lineRule="auto"/>
              <w:rPr>
                <w:rFonts w:ascii="Times New Roman" w:eastAsia="Calibri" w:hAnsi="Times New Roman"/>
                <w:sz w:val="28"/>
                <w:szCs w:val="28"/>
                <w:lang w:eastAsia="en-US"/>
              </w:rPr>
            </w:pPr>
          </w:p>
        </w:tc>
      </w:tr>
      <w:tr w:rsidR="00030ED5" w:rsidRPr="00595583" w:rsidTr="00DB3A37">
        <w:trPr>
          <w:trHeight w:val="485"/>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Правила дорожного движения.</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pStyle w:val="ae"/>
              <w:rPr>
                <w:rFonts w:ascii="Times New Roman" w:hAnsi="Times New Roman"/>
                <w:sz w:val="28"/>
                <w:szCs w:val="28"/>
              </w:rPr>
            </w:pPr>
          </w:p>
        </w:tc>
        <w:tc>
          <w:tcPr>
            <w:tcW w:w="1126" w:type="dxa"/>
            <w:gridSpan w:val="2"/>
            <w:vMerge/>
            <w:tcBorders>
              <w:top w:val="nil"/>
              <w:left w:val="single" w:sz="4" w:space="0" w:color="auto"/>
              <w:bottom w:val="single" w:sz="4" w:space="0" w:color="000000"/>
              <w:right w:val="nil"/>
            </w:tcBorders>
            <w:vAlign w:val="center"/>
            <w:hideMark/>
          </w:tcPr>
          <w:p w:rsidR="00030ED5" w:rsidRPr="00595583" w:rsidRDefault="00030ED5">
            <w:pPr>
              <w:spacing w:after="0" w:line="240" w:lineRule="auto"/>
              <w:rPr>
                <w:rFonts w:ascii="Times New Roman" w:eastAsia="Calibri" w:hAnsi="Times New Roman"/>
                <w:sz w:val="28"/>
                <w:szCs w:val="28"/>
                <w:lang w:eastAsia="en-US"/>
              </w:rPr>
            </w:pPr>
          </w:p>
        </w:tc>
      </w:tr>
      <w:tr w:rsidR="00030ED5" w:rsidRPr="00595583" w:rsidTr="00DB3A37">
        <w:trPr>
          <w:trHeight w:val="312"/>
        </w:trPr>
        <w:tc>
          <w:tcPr>
            <w:tcW w:w="4820" w:type="dxa"/>
            <w:tcBorders>
              <w:top w:val="nil"/>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Эмоции.</w:t>
            </w:r>
          </w:p>
        </w:tc>
        <w:tc>
          <w:tcPr>
            <w:tcW w:w="4111" w:type="dxa"/>
            <w:tcBorders>
              <w:top w:val="nil"/>
              <w:left w:val="single" w:sz="4" w:space="0" w:color="auto"/>
              <w:bottom w:val="single" w:sz="4" w:space="0" w:color="000000"/>
              <w:right w:val="single" w:sz="4" w:space="0" w:color="auto"/>
            </w:tcBorders>
          </w:tcPr>
          <w:p w:rsidR="00030ED5" w:rsidRPr="00595583" w:rsidRDefault="00030ED5">
            <w:pPr>
              <w:pStyle w:val="ae"/>
              <w:rPr>
                <w:rFonts w:ascii="Times New Roman" w:hAnsi="Times New Roman"/>
                <w:sz w:val="28"/>
                <w:szCs w:val="28"/>
              </w:rPr>
            </w:pPr>
          </w:p>
        </w:tc>
        <w:tc>
          <w:tcPr>
            <w:tcW w:w="1126" w:type="dxa"/>
            <w:gridSpan w:val="2"/>
            <w:vMerge/>
            <w:tcBorders>
              <w:top w:val="nil"/>
              <w:left w:val="single" w:sz="4" w:space="0" w:color="auto"/>
              <w:bottom w:val="single" w:sz="4" w:space="0" w:color="000000"/>
              <w:right w:val="nil"/>
            </w:tcBorders>
            <w:vAlign w:val="center"/>
            <w:hideMark/>
          </w:tcPr>
          <w:p w:rsidR="00030ED5" w:rsidRPr="00595583" w:rsidRDefault="00030ED5">
            <w:pPr>
              <w:spacing w:after="0" w:line="240" w:lineRule="auto"/>
              <w:rPr>
                <w:rFonts w:ascii="Times New Roman" w:eastAsia="Calibri" w:hAnsi="Times New Roman"/>
                <w:sz w:val="28"/>
                <w:szCs w:val="28"/>
                <w:lang w:eastAsia="en-US"/>
              </w:rPr>
            </w:pPr>
          </w:p>
        </w:tc>
      </w:tr>
      <w:tr w:rsidR="00030ED5" w:rsidRPr="00595583" w:rsidTr="00DB3A37">
        <w:trPr>
          <w:trHeight w:val="321"/>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Дорожные знаки.</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pStyle w:val="ae"/>
              <w:rPr>
                <w:rFonts w:ascii="Times New Roman" w:hAnsi="Times New Roman"/>
                <w:sz w:val="28"/>
                <w:szCs w:val="28"/>
              </w:rPr>
            </w:pPr>
          </w:p>
        </w:tc>
        <w:tc>
          <w:tcPr>
            <w:tcW w:w="1126" w:type="dxa"/>
            <w:gridSpan w:val="2"/>
            <w:vMerge/>
            <w:tcBorders>
              <w:top w:val="nil"/>
              <w:left w:val="single" w:sz="4" w:space="0" w:color="auto"/>
              <w:bottom w:val="single" w:sz="4" w:space="0" w:color="000000"/>
              <w:right w:val="nil"/>
            </w:tcBorders>
            <w:vAlign w:val="center"/>
            <w:hideMark/>
          </w:tcPr>
          <w:p w:rsidR="00030ED5" w:rsidRPr="00595583" w:rsidRDefault="00030ED5">
            <w:pPr>
              <w:spacing w:after="0" w:line="240" w:lineRule="auto"/>
              <w:rPr>
                <w:rFonts w:ascii="Times New Roman" w:eastAsia="Calibri" w:hAnsi="Times New Roman"/>
                <w:sz w:val="28"/>
                <w:szCs w:val="28"/>
                <w:lang w:eastAsia="en-US"/>
              </w:rPr>
            </w:pPr>
          </w:p>
        </w:tc>
      </w:tr>
      <w:tr w:rsidR="00030ED5" w:rsidRPr="00595583" w:rsidTr="00DB3A37">
        <w:trPr>
          <w:trHeight w:val="237"/>
        </w:trPr>
        <w:tc>
          <w:tcPr>
            <w:tcW w:w="4820" w:type="dxa"/>
            <w:tcBorders>
              <w:top w:val="nil"/>
              <w:left w:val="single" w:sz="4" w:space="0" w:color="000000"/>
              <w:bottom w:val="single" w:sz="4" w:space="0" w:color="000000"/>
              <w:right w:val="single" w:sz="4" w:space="0" w:color="auto"/>
            </w:tcBorders>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Рассказы по картинкам. Кем быть.</w:t>
            </w:r>
          </w:p>
          <w:p w:rsidR="00030ED5" w:rsidRPr="00595583" w:rsidRDefault="00030ED5">
            <w:pPr>
              <w:pStyle w:val="ae"/>
              <w:rPr>
                <w:rFonts w:ascii="Times New Roman" w:hAnsi="Times New Roman"/>
                <w:sz w:val="28"/>
                <w:szCs w:val="28"/>
              </w:rPr>
            </w:pPr>
          </w:p>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Расскажите детям о бытовых приборах.</w:t>
            </w:r>
          </w:p>
        </w:tc>
        <w:tc>
          <w:tcPr>
            <w:tcW w:w="4111" w:type="dxa"/>
            <w:tcBorders>
              <w:top w:val="nil"/>
              <w:left w:val="single" w:sz="4" w:space="0" w:color="auto"/>
              <w:bottom w:val="single" w:sz="4" w:space="0" w:color="000000"/>
              <w:right w:val="single" w:sz="4" w:space="0" w:color="auto"/>
            </w:tcBorders>
          </w:tcPr>
          <w:p w:rsidR="00030ED5" w:rsidRPr="00595583" w:rsidRDefault="00030ED5">
            <w:pPr>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 Мозаика-Синтез, 2012</w:t>
            </w:r>
          </w:p>
          <w:p w:rsidR="00030ED5" w:rsidRPr="00595583" w:rsidRDefault="00030ED5">
            <w:pPr>
              <w:numPr>
                <w:ilvl w:val="0"/>
                <w:numId w:val="4"/>
              </w:numPr>
              <w:spacing w:after="0" w:line="240" w:lineRule="auto"/>
              <w:ind w:left="165"/>
              <w:rPr>
                <w:rFonts w:ascii="Times New Roman" w:hAnsi="Times New Roman"/>
                <w:color w:val="000000"/>
                <w:sz w:val="28"/>
                <w:szCs w:val="28"/>
              </w:rPr>
            </w:pPr>
          </w:p>
          <w:p w:rsidR="00030ED5" w:rsidRPr="00595583" w:rsidRDefault="00030ED5">
            <w:pPr>
              <w:spacing w:after="0" w:line="240" w:lineRule="auto"/>
              <w:ind w:left="-195"/>
              <w:rPr>
                <w:rFonts w:ascii="Times New Roman" w:hAnsi="Times New Roman"/>
                <w:color w:val="000000"/>
                <w:sz w:val="28"/>
                <w:szCs w:val="28"/>
              </w:rPr>
            </w:pPr>
            <w:r w:rsidRPr="00595583">
              <w:rPr>
                <w:rFonts w:ascii="Times New Roman" w:hAnsi="Times New Roman"/>
                <w:color w:val="000000"/>
                <w:sz w:val="28"/>
                <w:szCs w:val="28"/>
              </w:rPr>
              <w:t xml:space="preserve">  М.: Мозаика-Синтез, 2014</w:t>
            </w:r>
          </w:p>
          <w:p w:rsidR="00030ED5" w:rsidRPr="00595583" w:rsidRDefault="00030ED5">
            <w:pPr>
              <w:pStyle w:val="ae"/>
              <w:rPr>
                <w:rFonts w:ascii="Times New Roman" w:hAnsi="Times New Roman"/>
                <w:sz w:val="28"/>
                <w:szCs w:val="28"/>
              </w:rPr>
            </w:pPr>
          </w:p>
        </w:tc>
        <w:tc>
          <w:tcPr>
            <w:tcW w:w="1126" w:type="dxa"/>
            <w:gridSpan w:val="2"/>
            <w:vMerge/>
            <w:tcBorders>
              <w:top w:val="nil"/>
              <w:left w:val="single" w:sz="4" w:space="0" w:color="auto"/>
              <w:bottom w:val="single" w:sz="4" w:space="0" w:color="000000"/>
              <w:right w:val="nil"/>
            </w:tcBorders>
            <w:vAlign w:val="center"/>
            <w:hideMark/>
          </w:tcPr>
          <w:p w:rsidR="00030ED5" w:rsidRPr="00595583" w:rsidRDefault="00030ED5">
            <w:pPr>
              <w:spacing w:after="0" w:line="240" w:lineRule="auto"/>
              <w:rPr>
                <w:rFonts w:ascii="Times New Roman" w:eastAsia="Calibri" w:hAnsi="Times New Roman"/>
                <w:sz w:val="28"/>
                <w:szCs w:val="28"/>
                <w:lang w:eastAsia="en-US"/>
              </w:rPr>
            </w:pPr>
          </w:p>
        </w:tc>
      </w:tr>
      <w:tr w:rsidR="00030ED5" w:rsidRPr="00595583" w:rsidTr="00DB3A37">
        <w:trPr>
          <w:gridAfter w:val="1"/>
          <w:wAfter w:w="548" w:type="dxa"/>
          <w:trHeight w:val="317"/>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Расскажите детям о хлебе</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spacing w:after="0" w:line="240" w:lineRule="auto"/>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М.: Мозаика-Синтез, 2015</w:t>
            </w:r>
          </w:p>
          <w:p w:rsidR="00030ED5" w:rsidRPr="00595583" w:rsidRDefault="00030ED5">
            <w:pPr>
              <w:spacing w:after="0" w:line="240" w:lineRule="auto"/>
              <w:rPr>
                <w:rFonts w:ascii="Times New Roman" w:eastAsia="Times New Roman" w:hAnsi="Times New Roman"/>
                <w:color w:val="000000"/>
                <w:sz w:val="28"/>
                <w:szCs w:val="28"/>
                <w:lang w:eastAsia="en-US"/>
              </w:rPr>
            </w:pPr>
          </w:p>
        </w:tc>
        <w:tc>
          <w:tcPr>
            <w:tcW w:w="578" w:type="dxa"/>
            <w:vMerge w:val="restart"/>
            <w:tcBorders>
              <w:top w:val="nil"/>
              <w:left w:val="single" w:sz="4" w:space="0" w:color="auto"/>
              <w:bottom w:val="nil"/>
              <w:right w:val="nil"/>
            </w:tcBorders>
          </w:tcPr>
          <w:p w:rsidR="00030ED5" w:rsidRPr="00595583" w:rsidRDefault="00030ED5">
            <w:pPr>
              <w:spacing w:after="0" w:line="240" w:lineRule="auto"/>
              <w:rPr>
                <w:rFonts w:ascii="Times New Roman" w:eastAsia="Times New Roman" w:hAnsi="Times New Roman"/>
                <w:color w:val="000000"/>
                <w:sz w:val="28"/>
                <w:szCs w:val="28"/>
                <w:lang w:eastAsia="en-US"/>
              </w:rPr>
            </w:pPr>
          </w:p>
          <w:p w:rsidR="00030ED5" w:rsidRPr="00595583" w:rsidRDefault="00030ED5">
            <w:pPr>
              <w:spacing w:after="0" w:line="240" w:lineRule="auto"/>
              <w:rPr>
                <w:rFonts w:ascii="Times New Roman" w:hAnsi="Times New Roman"/>
                <w:color w:val="000000"/>
                <w:sz w:val="28"/>
                <w:szCs w:val="28"/>
              </w:rPr>
            </w:pPr>
          </w:p>
          <w:p w:rsidR="00030ED5" w:rsidRPr="00595583" w:rsidRDefault="00030ED5">
            <w:pPr>
              <w:spacing w:after="0" w:line="240" w:lineRule="auto"/>
              <w:rPr>
                <w:rFonts w:ascii="Times New Roman" w:hAnsi="Times New Roman"/>
                <w:color w:val="000000"/>
                <w:sz w:val="28"/>
                <w:szCs w:val="28"/>
              </w:rPr>
            </w:pPr>
          </w:p>
          <w:p w:rsidR="00030ED5" w:rsidRPr="00595583" w:rsidRDefault="00030ED5">
            <w:pPr>
              <w:spacing w:after="0" w:line="240" w:lineRule="auto"/>
              <w:rPr>
                <w:rFonts w:ascii="Times New Roman" w:hAnsi="Times New Roman"/>
                <w:color w:val="000000"/>
                <w:sz w:val="28"/>
                <w:szCs w:val="28"/>
              </w:rPr>
            </w:pPr>
          </w:p>
          <w:p w:rsidR="00030ED5" w:rsidRPr="00595583" w:rsidRDefault="00030ED5">
            <w:pPr>
              <w:spacing w:after="0" w:line="240" w:lineRule="auto"/>
              <w:rPr>
                <w:rFonts w:ascii="Times New Roman" w:hAnsi="Times New Roman"/>
                <w:color w:val="000000"/>
                <w:sz w:val="28"/>
                <w:szCs w:val="28"/>
              </w:rPr>
            </w:pPr>
          </w:p>
          <w:p w:rsidR="00030ED5" w:rsidRPr="00595583" w:rsidRDefault="00030ED5">
            <w:pPr>
              <w:ind w:left="-195"/>
              <w:rPr>
                <w:rFonts w:ascii="Times New Roman" w:eastAsia="Times New Roman" w:hAnsi="Times New Roman"/>
                <w:color w:val="000000"/>
                <w:sz w:val="28"/>
                <w:szCs w:val="28"/>
                <w:lang w:eastAsia="en-US"/>
              </w:rPr>
            </w:pPr>
          </w:p>
        </w:tc>
      </w:tr>
      <w:tr w:rsidR="00030ED5" w:rsidRPr="00595583" w:rsidTr="00DB3A37">
        <w:trPr>
          <w:gridAfter w:val="1"/>
          <w:wAfter w:w="548" w:type="dxa"/>
          <w:trHeight w:val="317"/>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Расскажите детям о специальных машинах</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spacing w:after="0" w:line="240" w:lineRule="auto"/>
              <w:ind w:left="-195"/>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 xml:space="preserve">    М : Мозаика-Синтез, 2014</w:t>
            </w:r>
          </w:p>
          <w:p w:rsidR="00030ED5" w:rsidRPr="00595583" w:rsidRDefault="00030ED5">
            <w:pPr>
              <w:spacing w:after="0" w:line="240" w:lineRule="auto"/>
              <w:rPr>
                <w:rFonts w:ascii="Times New Roman" w:eastAsia="Times New Roman" w:hAnsi="Times New Roman"/>
                <w:color w:val="000000"/>
                <w:sz w:val="28"/>
                <w:szCs w:val="28"/>
                <w:lang w:eastAsia="en-US"/>
              </w:rPr>
            </w:pPr>
          </w:p>
        </w:tc>
        <w:tc>
          <w:tcPr>
            <w:tcW w:w="578" w:type="dxa"/>
            <w:vMerge/>
            <w:tcBorders>
              <w:top w:val="nil"/>
              <w:left w:val="single" w:sz="4" w:space="0" w:color="auto"/>
              <w:bottom w:val="nil"/>
              <w:right w:val="nil"/>
            </w:tcBorders>
            <w:vAlign w:val="center"/>
            <w:hideMark/>
          </w:tcPr>
          <w:p w:rsidR="00030ED5" w:rsidRPr="00595583" w:rsidRDefault="00030ED5">
            <w:pPr>
              <w:spacing w:after="0" w:line="240" w:lineRule="auto"/>
              <w:rPr>
                <w:rFonts w:ascii="Times New Roman" w:eastAsia="Times New Roman" w:hAnsi="Times New Roman"/>
                <w:color w:val="000000"/>
                <w:sz w:val="28"/>
                <w:szCs w:val="28"/>
                <w:lang w:eastAsia="en-US"/>
              </w:rPr>
            </w:pPr>
          </w:p>
        </w:tc>
      </w:tr>
      <w:tr w:rsidR="00030ED5" w:rsidRPr="00595583" w:rsidTr="00DB3A37">
        <w:trPr>
          <w:gridAfter w:val="1"/>
          <w:wAfter w:w="548" w:type="dxa"/>
          <w:trHeight w:val="317"/>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Расскажите детям о космонавтике</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spacing w:after="0" w:line="240" w:lineRule="auto"/>
              <w:ind w:left="-195"/>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 xml:space="preserve">    М : Мозаика-Синтез, 2015</w:t>
            </w:r>
          </w:p>
          <w:p w:rsidR="00030ED5" w:rsidRPr="00595583" w:rsidRDefault="00030ED5">
            <w:pPr>
              <w:spacing w:after="0" w:line="240" w:lineRule="auto"/>
              <w:ind w:left="-195"/>
              <w:rPr>
                <w:rFonts w:ascii="Times New Roman" w:eastAsia="Times New Roman" w:hAnsi="Times New Roman"/>
                <w:color w:val="000000"/>
                <w:sz w:val="28"/>
                <w:szCs w:val="28"/>
                <w:lang w:eastAsia="en-US"/>
              </w:rPr>
            </w:pPr>
          </w:p>
        </w:tc>
        <w:tc>
          <w:tcPr>
            <w:tcW w:w="578" w:type="dxa"/>
            <w:vMerge/>
            <w:tcBorders>
              <w:top w:val="nil"/>
              <w:left w:val="single" w:sz="4" w:space="0" w:color="auto"/>
              <w:bottom w:val="nil"/>
              <w:right w:val="nil"/>
            </w:tcBorders>
            <w:vAlign w:val="center"/>
            <w:hideMark/>
          </w:tcPr>
          <w:p w:rsidR="00030ED5" w:rsidRPr="00595583" w:rsidRDefault="00030ED5">
            <w:pPr>
              <w:spacing w:after="0" w:line="240" w:lineRule="auto"/>
              <w:rPr>
                <w:rFonts w:ascii="Times New Roman" w:eastAsia="Times New Roman" w:hAnsi="Times New Roman"/>
                <w:color w:val="000000"/>
                <w:sz w:val="28"/>
                <w:szCs w:val="28"/>
                <w:lang w:eastAsia="en-US"/>
              </w:rPr>
            </w:pPr>
          </w:p>
        </w:tc>
      </w:tr>
      <w:tr w:rsidR="00030ED5" w:rsidRPr="00595583" w:rsidTr="00DB3A37">
        <w:trPr>
          <w:gridAfter w:val="1"/>
          <w:wAfter w:w="548" w:type="dxa"/>
          <w:trHeight w:val="317"/>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Великая Победа. Дети-герои.</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spacing w:after="0" w:line="240" w:lineRule="auto"/>
              <w:ind w:left="-195"/>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 xml:space="preserve">    М :  ТЦ Сфера</w:t>
            </w:r>
          </w:p>
          <w:p w:rsidR="00030ED5" w:rsidRPr="00595583" w:rsidRDefault="00030ED5">
            <w:pPr>
              <w:spacing w:after="0" w:line="240" w:lineRule="auto"/>
              <w:ind w:left="-195"/>
              <w:rPr>
                <w:rFonts w:ascii="Times New Roman" w:eastAsia="Times New Roman" w:hAnsi="Times New Roman"/>
                <w:color w:val="000000"/>
                <w:sz w:val="28"/>
                <w:szCs w:val="28"/>
                <w:lang w:eastAsia="en-US"/>
              </w:rPr>
            </w:pPr>
          </w:p>
        </w:tc>
        <w:tc>
          <w:tcPr>
            <w:tcW w:w="578" w:type="dxa"/>
            <w:vMerge/>
            <w:tcBorders>
              <w:top w:val="nil"/>
              <w:left w:val="single" w:sz="4" w:space="0" w:color="auto"/>
              <w:bottom w:val="nil"/>
              <w:right w:val="nil"/>
            </w:tcBorders>
            <w:vAlign w:val="center"/>
            <w:hideMark/>
          </w:tcPr>
          <w:p w:rsidR="00030ED5" w:rsidRPr="00595583" w:rsidRDefault="00030ED5">
            <w:pPr>
              <w:spacing w:after="0" w:line="240" w:lineRule="auto"/>
              <w:rPr>
                <w:rFonts w:ascii="Times New Roman" w:eastAsia="Times New Roman" w:hAnsi="Times New Roman"/>
                <w:color w:val="000000"/>
                <w:sz w:val="28"/>
                <w:szCs w:val="28"/>
                <w:lang w:eastAsia="en-US"/>
              </w:rPr>
            </w:pPr>
          </w:p>
        </w:tc>
      </w:tr>
      <w:tr w:rsidR="00030ED5" w:rsidRPr="00595583" w:rsidTr="00DB3A37">
        <w:trPr>
          <w:gridAfter w:val="1"/>
          <w:wAfter w:w="548" w:type="dxa"/>
          <w:trHeight w:val="317"/>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Великая Победа. Герои войны.</w:t>
            </w:r>
          </w:p>
        </w:tc>
        <w:tc>
          <w:tcPr>
            <w:tcW w:w="4111" w:type="dxa"/>
            <w:tcBorders>
              <w:top w:val="single" w:sz="4" w:space="0" w:color="000000"/>
              <w:left w:val="single" w:sz="4" w:space="0" w:color="auto"/>
              <w:bottom w:val="single" w:sz="4" w:space="0" w:color="000000"/>
              <w:right w:val="single" w:sz="4" w:space="0" w:color="auto"/>
            </w:tcBorders>
            <w:hideMark/>
          </w:tcPr>
          <w:p w:rsidR="00030ED5" w:rsidRPr="00595583" w:rsidRDefault="00030ED5">
            <w:pPr>
              <w:spacing w:after="0" w:line="240" w:lineRule="auto"/>
              <w:ind w:left="-195"/>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 xml:space="preserve">    М: ТЦ Сфера</w:t>
            </w:r>
          </w:p>
        </w:tc>
        <w:tc>
          <w:tcPr>
            <w:tcW w:w="578" w:type="dxa"/>
            <w:vMerge/>
            <w:tcBorders>
              <w:top w:val="nil"/>
              <w:left w:val="single" w:sz="4" w:space="0" w:color="auto"/>
              <w:bottom w:val="nil"/>
              <w:right w:val="nil"/>
            </w:tcBorders>
            <w:vAlign w:val="center"/>
            <w:hideMark/>
          </w:tcPr>
          <w:p w:rsidR="00030ED5" w:rsidRPr="00595583" w:rsidRDefault="00030ED5">
            <w:pPr>
              <w:spacing w:after="0" w:line="240" w:lineRule="auto"/>
              <w:rPr>
                <w:rFonts w:ascii="Times New Roman" w:eastAsia="Times New Roman" w:hAnsi="Times New Roman"/>
                <w:color w:val="000000"/>
                <w:sz w:val="28"/>
                <w:szCs w:val="28"/>
                <w:lang w:eastAsia="en-US"/>
              </w:rPr>
            </w:pPr>
          </w:p>
        </w:tc>
      </w:tr>
      <w:tr w:rsidR="00030ED5" w:rsidRPr="00595583" w:rsidTr="00DB3A37">
        <w:trPr>
          <w:gridAfter w:val="1"/>
          <w:wAfter w:w="548" w:type="dxa"/>
          <w:trHeight w:val="317"/>
        </w:trPr>
        <w:tc>
          <w:tcPr>
            <w:tcW w:w="482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Наглядно- дидактическое пособие. День Победы.</w:t>
            </w:r>
          </w:p>
        </w:tc>
        <w:tc>
          <w:tcPr>
            <w:tcW w:w="4111" w:type="dxa"/>
            <w:tcBorders>
              <w:top w:val="single" w:sz="4" w:space="0" w:color="000000"/>
              <w:left w:val="single" w:sz="4" w:space="0" w:color="auto"/>
              <w:bottom w:val="single" w:sz="4" w:space="0" w:color="000000"/>
              <w:right w:val="single" w:sz="4" w:space="0" w:color="auto"/>
            </w:tcBorders>
          </w:tcPr>
          <w:p w:rsidR="00030ED5" w:rsidRPr="00595583" w:rsidRDefault="00030ED5">
            <w:pPr>
              <w:spacing w:after="0" w:line="240" w:lineRule="auto"/>
              <w:ind w:left="-195"/>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 xml:space="preserve">    М : Мозаика-Синтез, 2015</w:t>
            </w:r>
          </w:p>
          <w:p w:rsidR="00030ED5" w:rsidRPr="00595583" w:rsidRDefault="00030ED5">
            <w:pPr>
              <w:spacing w:after="0" w:line="240" w:lineRule="auto"/>
              <w:ind w:left="-195"/>
              <w:rPr>
                <w:rFonts w:ascii="Times New Roman" w:eastAsia="Times New Roman" w:hAnsi="Times New Roman"/>
                <w:color w:val="000000"/>
                <w:sz w:val="28"/>
                <w:szCs w:val="28"/>
                <w:lang w:eastAsia="en-US"/>
              </w:rPr>
            </w:pPr>
          </w:p>
        </w:tc>
        <w:tc>
          <w:tcPr>
            <w:tcW w:w="578" w:type="dxa"/>
            <w:vMerge/>
            <w:tcBorders>
              <w:top w:val="nil"/>
              <w:left w:val="single" w:sz="4" w:space="0" w:color="auto"/>
              <w:bottom w:val="nil"/>
              <w:right w:val="nil"/>
            </w:tcBorders>
            <w:vAlign w:val="center"/>
            <w:hideMark/>
          </w:tcPr>
          <w:p w:rsidR="00030ED5" w:rsidRPr="00595583" w:rsidRDefault="00030ED5">
            <w:pPr>
              <w:spacing w:after="0" w:line="240" w:lineRule="auto"/>
              <w:rPr>
                <w:rFonts w:ascii="Times New Roman" w:eastAsia="Times New Roman" w:hAnsi="Times New Roman"/>
                <w:color w:val="000000"/>
                <w:sz w:val="28"/>
                <w:szCs w:val="28"/>
                <w:lang w:eastAsia="en-US"/>
              </w:rPr>
            </w:pPr>
          </w:p>
        </w:tc>
      </w:tr>
    </w:tbl>
    <w:p w:rsidR="00DB3A37" w:rsidRPr="00595583" w:rsidRDefault="00DB3A37" w:rsidP="00030ED5">
      <w:pPr>
        <w:spacing w:after="0" w:line="240" w:lineRule="auto"/>
        <w:ind w:left="165"/>
        <w:rPr>
          <w:rFonts w:ascii="Times New Roman" w:hAnsi="Times New Roman"/>
          <w:i/>
          <w:iCs/>
          <w:color w:val="000000"/>
          <w:sz w:val="28"/>
          <w:szCs w:val="28"/>
        </w:rPr>
      </w:pPr>
      <w:r w:rsidRPr="00595583">
        <w:rPr>
          <w:rFonts w:ascii="Times New Roman" w:hAnsi="Times New Roman"/>
          <w:i/>
          <w:iCs/>
          <w:color w:val="000000"/>
          <w:sz w:val="28"/>
          <w:szCs w:val="28"/>
        </w:rPr>
        <w:t xml:space="preserve">                            </w:t>
      </w:r>
    </w:p>
    <w:p w:rsidR="00030ED5" w:rsidRPr="00595583" w:rsidRDefault="00DB3A37" w:rsidP="00030ED5">
      <w:pPr>
        <w:spacing w:after="0" w:line="240" w:lineRule="auto"/>
        <w:ind w:left="165"/>
        <w:rPr>
          <w:rFonts w:ascii="Times New Roman" w:eastAsia="Times New Roman" w:hAnsi="Times New Roman"/>
          <w:color w:val="000000"/>
          <w:sz w:val="28"/>
          <w:szCs w:val="28"/>
          <w:lang w:eastAsia="en-US"/>
        </w:rPr>
      </w:pPr>
      <w:r w:rsidRPr="00595583">
        <w:rPr>
          <w:rFonts w:ascii="Times New Roman" w:hAnsi="Times New Roman"/>
          <w:i/>
          <w:iCs/>
          <w:color w:val="000000"/>
          <w:sz w:val="28"/>
          <w:szCs w:val="28"/>
        </w:rPr>
        <w:t xml:space="preserve">                             Серия «Мир в картинках» (мир природы)</w:t>
      </w:r>
    </w:p>
    <w:tbl>
      <w:tblPr>
        <w:tblpPr w:leftFromText="180" w:rightFromText="180" w:vertAnchor="text" w:horzAnchor="margin" w:tblpY="430"/>
        <w:tblW w:w="8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0"/>
        <w:gridCol w:w="2226"/>
      </w:tblGrid>
      <w:tr w:rsidR="00DB3A37" w:rsidRPr="00595583" w:rsidTr="00595583">
        <w:trPr>
          <w:trHeight w:val="134"/>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Наглядно- дидактическое пособие. Овощи</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134"/>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Наглядно- дидактическое пособие. Дикие животные</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134"/>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 xml:space="preserve">Наглядно- дидактическое пособие. Деревья и </w:t>
            </w:r>
            <w:r w:rsidRPr="00595583">
              <w:rPr>
                <w:rFonts w:ascii="Times New Roman" w:hAnsi="Times New Roman"/>
                <w:sz w:val="28"/>
                <w:szCs w:val="28"/>
              </w:rPr>
              <w:lastRenderedPageBreak/>
              <w:t>листья.</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292"/>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lastRenderedPageBreak/>
              <w:t>Наглядно- дидактическое пособие. Фрукты</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292"/>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Познаем окружающий мир. Времена года</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9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Планета земля. Методическое пособие. Домашние птицы</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85"/>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Планета земля. Методическое пособие. Хищные птицы.</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292"/>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Дидактический материал. Домашние животные.</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9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Животные наших  лесов.</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9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Животные Африки</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85"/>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Птицы наших лесов.</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9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Насекомые.</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85"/>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Городские птицы.</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891"/>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Животные Арктики иАнтарктики.</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59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Дидактические карточки для ознакомления с окружающим миром. Природные явления.</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292"/>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Атлас для детей. Разнообразный мир растений.</w:t>
            </w:r>
          </w:p>
        </w:tc>
        <w:tc>
          <w:tcPr>
            <w:tcW w:w="2226" w:type="dxa"/>
            <w:tcBorders>
              <w:top w:val="single" w:sz="4" w:space="0" w:color="000000"/>
              <w:left w:val="single" w:sz="4" w:space="0" w:color="auto"/>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 xml:space="preserve"> Кострома.</w:t>
            </w:r>
          </w:p>
        </w:tc>
      </w:tr>
      <w:tr w:rsidR="00DB3A37" w:rsidRPr="00595583" w:rsidTr="00595583">
        <w:trPr>
          <w:trHeight w:val="292"/>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Атлас для детей. Разнообразный мир насекомых</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30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Атлас для детей. Ядовитые обитатели планеты.</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r w:rsidR="00DB3A37" w:rsidRPr="00595583" w:rsidTr="00595583">
        <w:trPr>
          <w:trHeight w:val="309"/>
        </w:trPr>
        <w:tc>
          <w:tcPr>
            <w:tcW w:w="6540" w:type="dxa"/>
            <w:tcBorders>
              <w:top w:val="single" w:sz="4" w:space="0" w:color="000000"/>
              <w:left w:val="single" w:sz="4" w:space="0" w:color="000000"/>
              <w:bottom w:val="single" w:sz="4" w:space="0" w:color="000000"/>
              <w:right w:val="single" w:sz="4" w:space="0" w:color="auto"/>
            </w:tcBorders>
            <w:hideMark/>
          </w:tcPr>
          <w:p w:rsidR="00DB3A37" w:rsidRPr="00595583" w:rsidRDefault="00DB3A37" w:rsidP="00DB3A37">
            <w:pPr>
              <w:pStyle w:val="ae"/>
              <w:rPr>
                <w:rFonts w:ascii="Times New Roman" w:hAnsi="Times New Roman"/>
                <w:sz w:val="28"/>
                <w:szCs w:val="28"/>
              </w:rPr>
            </w:pPr>
            <w:r w:rsidRPr="00595583">
              <w:rPr>
                <w:rFonts w:ascii="Times New Roman" w:hAnsi="Times New Roman"/>
                <w:sz w:val="28"/>
                <w:szCs w:val="28"/>
              </w:rPr>
              <w:t>Атлас для детей.  Амфибии и рептилии.</w:t>
            </w:r>
          </w:p>
        </w:tc>
        <w:tc>
          <w:tcPr>
            <w:tcW w:w="2226" w:type="dxa"/>
            <w:tcBorders>
              <w:top w:val="single" w:sz="4" w:space="0" w:color="000000"/>
              <w:left w:val="single" w:sz="4" w:space="0" w:color="auto"/>
              <w:bottom w:val="single" w:sz="4" w:space="0" w:color="000000"/>
              <w:right w:val="single" w:sz="4" w:space="0" w:color="auto"/>
            </w:tcBorders>
          </w:tcPr>
          <w:p w:rsidR="00DB3A37" w:rsidRPr="00595583" w:rsidRDefault="00DB3A37" w:rsidP="00DB3A37">
            <w:pPr>
              <w:pStyle w:val="ae"/>
              <w:rPr>
                <w:rFonts w:ascii="Times New Roman" w:hAnsi="Times New Roman"/>
                <w:sz w:val="28"/>
                <w:szCs w:val="28"/>
              </w:rPr>
            </w:pPr>
          </w:p>
        </w:tc>
      </w:tr>
    </w:tbl>
    <w:p w:rsidR="00030ED5" w:rsidRPr="00595583" w:rsidRDefault="00030ED5" w:rsidP="00030ED5">
      <w:pPr>
        <w:spacing w:after="0" w:line="341" w:lineRule="atLeast"/>
        <w:rPr>
          <w:rFonts w:ascii="Times New Roman" w:hAnsi="Times New Roman"/>
          <w:color w:val="000000"/>
          <w:sz w:val="28"/>
          <w:szCs w:val="28"/>
        </w:rPr>
      </w:pPr>
      <w:r w:rsidRPr="00595583">
        <w:rPr>
          <w:rFonts w:ascii="Times New Roman" w:hAnsi="Times New Roman"/>
          <w:color w:val="000000"/>
          <w:sz w:val="28"/>
          <w:szCs w:val="28"/>
        </w:rPr>
        <w:t xml:space="preserve">                                    </w:t>
      </w:r>
    </w:p>
    <w:p w:rsidR="00030ED5" w:rsidRPr="00595583" w:rsidRDefault="00030ED5" w:rsidP="00030ED5">
      <w:pPr>
        <w:spacing w:before="45" w:after="0" w:line="341" w:lineRule="atLeast"/>
        <w:rPr>
          <w:rFonts w:ascii="Times New Roman" w:hAnsi="Times New Roman"/>
          <w:color w:val="000000"/>
          <w:sz w:val="28"/>
          <w:szCs w:val="28"/>
        </w:rPr>
      </w:pPr>
    </w:p>
    <w:p w:rsidR="00030ED5" w:rsidRPr="00595583" w:rsidRDefault="00030ED5" w:rsidP="00030ED5">
      <w:pPr>
        <w:spacing w:after="0" w:line="341" w:lineRule="atLeast"/>
        <w:rPr>
          <w:rFonts w:ascii="Times New Roman" w:eastAsia="Times New Roman" w:hAnsi="Times New Roman"/>
          <w:color w:val="000000"/>
          <w:sz w:val="28"/>
          <w:szCs w:val="28"/>
          <w:lang w:eastAsia="en-US"/>
        </w:rPr>
      </w:pPr>
      <w:r w:rsidRPr="00595583">
        <w:rPr>
          <w:rFonts w:ascii="Times New Roman" w:hAnsi="Times New Roman"/>
          <w:color w:val="000000"/>
          <w:sz w:val="28"/>
          <w:szCs w:val="28"/>
        </w:rPr>
        <w:t xml:space="preserve">                                                       </w:t>
      </w:r>
    </w:p>
    <w:p w:rsidR="00DB3A37" w:rsidRPr="00595583" w:rsidRDefault="00DB3A37" w:rsidP="00030ED5">
      <w:pPr>
        <w:spacing w:before="45" w:after="0" w:line="341" w:lineRule="atLeast"/>
        <w:rPr>
          <w:rFonts w:ascii="Times New Roman" w:hAnsi="Times New Roman"/>
          <w:color w:val="000000"/>
          <w:sz w:val="28"/>
          <w:szCs w:val="28"/>
        </w:rPr>
      </w:pPr>
    </w:p>
    <w:p w:rsidR="00DB3A37" w:rsidRPr="00595583" w:rsidRDefault="00DB3A37" w:rsidP="00DB3A37">
      <w:pPr>
        <w:rPr>
          <w:rFonts w:ascii="Times New Roman" w:hAnsi="Times New Roman"/>
          <w:sz w:val="28"/>
          <w:szCs w:val="28"/>
        </w:rPr>
      </w:pPr>
    </w:p>
    <w:p w:rsidR="00DB3A37" w:rsidRPr="00595583" w:rsidRDefault="00DB3A37" w:rsidP="00DB3A37">
      <w:pPr>
        <w:rPr>
          <w:rFonts w:ascii="Times New Roman" w:hAnsi="Times New Roman"/>
          <w:sz w:val="28"/>
          <w:szCs w:val="28"/>
        </w:rPr>
      </w:pPr>
    </w:p>
    <w:p w:rsidR="00DB3A37" w:rsidRPr="00595583" w:rsidRDefault="00DB3A37" w:rsidP="00DB3A37">
      <w:pPr>
        <w:rPr>
          <w:rFonts w:ascii="Times New Roman" w:hAnsi="Times New Roman"/>
          <w:sz w:val="28"/>
          <w:szCs w:val="28"/>
        </w:rPr>
      </w:pPr>
    </w:p>
    <w:p w:rsidR="00030ED5" w:rsidRPr="00595583" w:rsidRDefault="00030ED5" w:rsidP="00DB3A37">
      <w:pPr>
        <w:rPr>
          <w:rFonts w:ascii="Times New Roman" w:hAnsi="Times New Roman"/>
          <w:sz w:val="28"/>
          <w:szCs w:val="28"/>
        </w:rPr>
      </w:pPr>
    </w:p>
    <w:p w:rsidR="00DB3A37" w:rsidRPr="00595583" w:rsidRDefault="00DB3A37" w:rsidP="00DB3A37">
      <w:pPr>
        <w:spacing w:after="0" w:line="341" w:lineRule="atLeast"/>
        <w:jc w:val="center"/>
        <w:rPr>
          <w:rFonts w:ascii="Times New Roman" w:hAnsi="Times New Roman"/>
          <w:i/>
          <w:iCs/>
          <w:color w:val="000000"/>
          <w:sz w:val="28"/>
          <w:szCs w:val="28"/>
        </w:rPr>
      </w:pPr>
    </w:p>
    <w:p w:rsidR="00DB3A37" w:rsidRPr="00595583" w:rsidRDefault="00DB3A37" w:rsidP="00DB3A37">
      <w:pPr>
        <w:rPr>
          <w:rFonts w:ascii="Times New Roman" w:hAnsi="Times New Roman"/>
          <w:sz w:val="28"/>
          <w:szCs w:val="28"/>
        </w:rPr>
      </w:pPr>
    </w:p>
    <w:p w:rsidR="00030ED5" w:rsidRPr="00595583" w:rsidRDefault="00030ED5" w:rsidP="00754DC5">
      <w:pPr>
        <w:spacing w:after="0" w:line="341" w:lineRule="atLeast"/>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Pr="00595583" w:rsidRDefault="00595583" w:rsidP="00595583">
      <w:pPr>
        <w:spacing w:after="0" w:line="341" w:lineRule="atLeast"/>
        <w:jc w:val="center"/>
        <w:rPr>
          <w:rFonts w:ascii="Times New Roman" w:eastAsia="Times New Roman" w:hAnsi="Times New Roman"/>
          <w:color w:val="000000"/>
          <w:sz w:val="28"/>
          <w:szCs w:val="28"/>
          <w:lang w:eastAsia="en-US"/>
        </w:rPr>
      </w:pPr>
      <w:r w:rsidRPr="00595583">
        <w:rPr>
          <w:rFonts w:ascii="Times New Roman" w:hAnsi="Times New Roman"/>
          <w:i/>
          <w:iCs/>
          <w:color w:val="000000"/>
          <w:sz w:val="28"/>
          <w:szCs w:val="28"/>
        </w:rPr>
        <w:t>Серия «Рассказы по картинках»</w:t>
      </w:r>
    </w:p>
    <w:p w:rsidR="00595583" w:rsidRDefault="00595583" w:rsidP="00030ED5">
      <w:pPr>
        <w:spacing w:after="0" w:line="341" w:lineRule="atLeast"/>
        <w:jc w:val="center"/>
        <w:rPr>
          <w:rFonts w:ascii="Times New Roman" w:hAnsi="Times New Roman"/>
          <w:b/>
          <w:i/>
          <w:iCs/>
          <w:color w:val="000000"/>
          <w:sz w:val="28"/>
          <w:szCs w:val="28"/>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8"/>
        <w:gridCol w:w="4443"/>
      </w:tblGrid>
      <w:tr w:rsidR="00595583" w:rsidRPr="00595583" w:rsidTr="006A5320">
        <w:tc>
          <w:tcPr>
            <w:tcW w:w="4488" w:type="dxa"/>
            <w:tcBorders>
              <w:top w:val="single" w:sz="4" w:space="0" w:color="000000"/>
              <w:left w:val="single" w:sz="4" w:space="0" w:color="000000"/>
              <w:bottom w:val="single" w:sz="4" w:space="0" w:color="000000"/>
              <w:right w:val="single" w:sz="4" w:space="0" w:color="auto"/>
            </w:tcBorders>
            <w:hideMark/>
          </w:tcPr>
          <w:p w:rsidR="00595583" w:rsidRPr="00595583" w:rsidRDefault="00595583" w:rsidP="006A5320">
            <w:pPr>
              <w:pStyle w:val="ae"/>
              <w:rPr>
                <w:rFonts w:ascii="Times New Roman" w:hAnsi="Times New Roman"/>
                <w:sz w:val="28"/>
                <w:szCs w:val="28"/>
              </w:rPr>
            </w:pPr>
            <w:r w:rsidRPr="00595583">
              <w:rPr>
                <w:rFonts w:ascii="Times New Roman" w:hAnsi="Times New Roman"/>
                <w:sz w:val="28"/>
                <w:szCs w:val="28"/>
              </w:rPr>
              <w:t>.Зима</w:t>
            </w:r>
          </w:p>
        </w:tc>
        <w:tc>
          <w:tcPr>
            <w:tcW w:w="4443" w:type="dxa"/>
            <w:tcBorders>
              <w:top w:val="single" w:sz="4" w:space="0" w:color="000000"/>
              <w:left w:val="single" w:sz="4" w:space="0" w:color="auto"/>
              <w:bottom w:val="single" w:sz="4" w:space="0" w:color="000000"/>
              <w:right w:val="single" w:sz="4" w:space="0" w:color="auto"/>
            </w:tcBorders>
            <w:hideMark/>
          </w:tcPr>
          <w:p w:rsidR="00595583" w:rsidRPr="00595583" w:rsidRDefault="00595583" w:rsidP="006A5320">
            <w:pPr>
              <w:pStyle w:val="ae"/>
              <w:rPr>
                <w:rFonts w:ascii="Times New Roman" w:hAnsi="Times New Roman"/>
                <w:sz w:val="28"/>
                <w:szCs w:val="28"/>
              </w:rPr>
            </w:pPr>
            <w:r w:rsidRPr="00595583">
              <w:rPr>
                <w:rFonts w:ascii="Times New Roman" w:hAnsi="Times New Roman"/>
                <w:color w:val="000000"/>
                <w:sz w:val="28"/>
                <w:szCs w:val="28"/>
              </w:rPr>
              <w:t>М.: Мозаика-Синтез, 2012</w:t>
            </w:r>
          </w:p>
        </w:tc>
      </w:tr>
      <w:tr w:rsidR="00595583" w:rsidRPr="00595583" w:rsidTr="006A5320">
        <w:tc>
          <w:tcPr>
            <w:tcW w:w="4488" w:type="dxa"/>
            <w:tcBorders>
              <w:top w:val="single" w:sz="4" w:space="0" w:color="000000"/>
              <w:left w:val="single" w:sz="4" w:space="0" w:color="000000"/>
              <w:bottom w:val="single" w:sz="4" w:space="0" w:color="000000"/>
              <w:right w:val="single" w:sz="4" w:space="0" w:color="auto"/>
            </w:tcBorders>
            <w:hideMark/>
          </w:tcPr>
          <w:p w:rsidR="00595583" w:rsidRPr="00595583" w:rsidRDefault="00595583" w:rsidP="006A5320">
            <w:pPr>
              <w:pStyle w:val="ae"/>
              <w:rPr>
                <w:rFonts w:ascii="Times New Roman" w:hAnsi="Times New Roman"/>
                <w:sz w:val="28"/>
                <w:szCs w:val="28"/>
              </w:rPr>
            </w:pPr>
            <w:r w:rsidRPr="00595583">
              <w:rPr>
                <w:rFonts w:ascii="Times New Roman" w:hAnsi="Times New Roman"/>
                <w:sz w:val="28"/>
                <w:szCs w:val="28"/>
              </w:rPr>
              <w:t>Распорядок дня</w:t>
            </w:r>
          </w:p>
        </w:tc>
        <w:tc>
          <w:tcPr>
            <w:tcW w:w="4443" w:type="dxa"/>
            <w:tcBorders>
              <w:top w:val="single" w:sz="4" w:space="0" w:color="000000"/>
              <w:left w:val="single" w:sz="4" w:space="0" w:color="auto"/>
              <w:bottom w:val="single" w:sz="4" w:space="0" w:color="000000"/>
              <w:right w:val="single" w:sz="4" w:space="0" w:color="auto"/>
            </w:tcBorders>
            <w:hideMark/>
          </w:tcPr>
          <w:p w:rsidR="00595583" w:rsidRPr="00595583" w:rsidRDefault="00595583" w:rsidP="006A5320">
            <w:pPr>
              <w:pStyle w:val="ae"/>
              <w:rPr>
                <w:rFonts w:ascii="Times New Roman" w:hAnsi="Times New Roman"/>
                <w:sz w:val="28"/>
                <w:szCs w:val="28"/>
              </w:rPr>
            </w:pPr>
            <w:r w:rsidRPr="00595583">
              <w:rPr>
                <w:rFonts w:ascii="Times New Roman" w:hAnsi="Times New Roman"/>
                <w:color w:val="000000"/>
                <w:sz w:val="28"/>
                <w:szCs w:val="28"/>
              </w:rPr>
              <w:t>М.: Мозаика-Синтез, 2013</w:t>
            </w:r>
          </w:p>
        </w:tc>
      </w:tr>
      <w:tr w:rsidR="00595583" w:rsidRPr="00595583" w:rsidTr="006A5320">
        <w:trPr>
          <w:trHeight w:val="333"/>
        </w:trPr>
        <w:tc>
          <w:tcPr>
            <w:tcW w:w="4488" w:type="dxa"/>
            <w:tcBorders>
              <w:top w:val="single" w:sz="4" w:space="0" w:color="000000"/>
              <w:left w:val="single" w:sz="4" w:space="0" w:color="000000"/>
              <w:bottom w:val="single" w:sz="4" w:space="0" w:color="000000"/>
              <w:right w:val="single" w:sz="4" w:space="0" w:color="auto"/>
            </w:tcBorders>
            <w:hideMark/>
          </w:tcPr>
          <w:p w:rsidR="00595583" w:rsidRPr="00595583" w:rsidRDefault="00595583" w:rsidP="006A5320">
            <w:pPr>
              <w:pStyle w:val="ae"/>
              <w:rPr>
                <w:rFonts w:ascii="Times New Roman" w:hAnsi="Times New Roman"/>
                <w:sz w:val="28"/>
                <w:szCs w:val="28"/>
              </w:rPr>
            </w:pPr>
            <w:r w:rsidRPr="00595583">
              <w:rPr>
                <w:rFonts w:ascii="Times New Roman" w:hAnsi="Times New Roman"/>
                <w:sz w:val="28"/>
                <w:szCs w:val="28"/>
              </w:rPr>
              <w:t>Познаем окружающий мир. Времена года</w:t>
            </w:r>
          </w:p>
        </w:tc>
        <w:tc>
          <w:tcPr>
            <w:tcW w:w="4443" w:type="dxa"/>
            <w:tcBorders>
              <w:top w:val="single" w:sz="4" w:space="0" w:color="000000"/>
              <w:left w:val="single" w:sz="4" w:space="0" w:color="auto"/>
              <w:bottom w:val="single" w:sz="4" w:space="0" w:color="000000"/>
              <w:right w:val="single" w:sz="4" w:space="0" w:color="auto"/>
            </w:tcBorders>
          </w:tcPr>
          <w:p w:rsidR="00595583" w:rsidRPr="00595583" w:rsidRDefault="00595583" w:rsidP="006A5320">
            <w:pPr>
              <w:pStyle w:val="ae"/>
              <w:rPr>
                <w:rFonts w:ascii="Times New Roman" w:hAnsi="Times New Roman"/>
                <w:sz w:val="28"/>
                <w:szCs w:val="28"/>
              </w:rPr>
            </w:pPr>
          </w:p>
        </w:tc>
      </w:tr>
      <w:tr w:rsidR="00595583" w:rsidRPr="00595583" w:rsidTr="006A5320">
        <w:trPr>
          <w:trHeight w:val="333"/>
        </w:trPr>
        <w:tc>
          <w:tcPr>
            <w:tcW w:w="4488" w:type="dxa"/>
            <w:tcBorders>
              <w:top w:val="single" w:sz="4" w:space="0" w:color="000000"/>
              <w:left w:val="single" w:sz="4" w:space="0" w:color="000000"/>
              <w:bottom w:val="single" w:sz="4" w:space="0" w:color="000000"/>
              <w:right w:val="single" w:sz="4" w:space="0" w:color="auto"/>
            </w:tcBorders>
          </w:tcPr>
          <w:p w:rsidR="00595583" w:rsidRPr="00595583" w:rsidRDefault="00595583" w:rsidP="006A5320">
            <w:pPr>
              <w:pStyle w:val="ae"/>
              <w:rPr>
                <w:rFonts w:ascii="Times New Roman" w:hAnsi="Times New Roman"/>
                <w:sz w:val="28"/>
                <w:szCs w:val="28"/>
              </w:rPr>
            </w:pPr>
          </w:p>
        </w:tc>
        <w:tc>
          <w:tcPr>
            <w:tcW w:w="4443" w:type="dxa"/>
            <w:tcBorders>
              <w:top w:val="single" w:sz="4" w:space="0" w:color="000000"/>
              <w:left w:val="single" w:sz="4" w:space="0" w:color="auto"/>
              <w:bottom w:val="single" w:sz="4" w:space="0" w:color="000000"/>
              <w:right w:val="single" w:sz="4" w:space="0" w:color="auto"/>
            </w:tcBorders>
          </w:tcPr>
          <w:p w:rsidR="00595583" w:rsidRPr="00595583" w:rsidRDefault="00595583" w:rsidP="006A5320">
            <w:pPr>
              <w:pStyle w:val="ae"/>
              <w:rPr>
                <w:rFonts w:ascii="Times New Roman" w:hAnsi="Times New Roman"/>
                <w:sz w:val="28"/>
                <w:szCs w:val="28"/>
              </w:rPr>
            </w:pPr>
          </w:p>
        </w:tc>
      </w:tr>
    </w:tbl>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595583" w:rsidRDefault="00595583" w:rsidP="00030ED5">
      <w:pPr>
        <w:spacing w:after="0" w:line="341" w:lineRule="atLeast"/>
        <w:jc w:val="center"/>
        <w:rPr>
          <w:rFonts w:ascii="Times New Roman" w:hAnsi="Times New Roman"/>
          <w:b/>
          <w:i/>
          <w:iCs/>
          <w:color w:val="000000"/>
          <w:sz w:val="28"/>
          <w:szCs w:val="28"/>
        </w:rPr>
      </w:pPr>
    </w:p>
    <w:p w:rsidR="00030ED5" w:rsidRPr="00595583" w:rsidRDefault="00030ED5" w:rsidP="00030ED5">
      <w:pPr>
        <w:spacing w:after="0" w:line="341" w:lineRule="atLeast"/>
        <w:jc w:val="center"/>
        <w:rPr>
          <w:rFonts w:ascii="Times New Roman" w:hAnsi="Times New Roman"/>
          <w:b/>
          <w:color w:val="000000"/>
          <w:sz w:val="28"/>
          <w:szCs w:val="28"/>
        </w:rPr>
      </w:pPr>
      <w:r w:rsidRPr="00595583">
        <w:rPr>
          <w:rFonts w:ascii="Times New Roman" w:hAnsi="Times New Roman"/>
          <w:b/>
          <w:i/>
          <w:iCs/>
          <w:color w:val="000000"/>
          <w:sz w:val="28"/>
          <w:szCs w:val="28"/>
        </w:rPr>
        <w:t>Плакаты большого формата</w:t>
      </w:r>
    </w:p>
    <w:p w:rsidR="00030ED5" w:rsidRPr="00595583" w:rsidRDefault="00030ED5" w:rsidP="00030ED5">
      <w:p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t xml:space="preserve">     Времена года.-М.-Мозаика-Синтез,2014</w:t>
      </w:r>
    </w:p>
    <w:p w:rsidR="00030ED5" w:rsidRPr="00595583" w:rsidRDefault="00030ED5" w:rsidP="00030ED5">
      <w:p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t xml:space="preserve">     Домашние и дикие животные. – М.: Мозаика – Синтез,2014.</w:t>
      </w:r>
    </w:p>
    <w:p w:rsidR="00030ED5" w:rsidRPr="00595583" w:rsidRDefault="00754DC5" w:rsidP="00754DC5">
      <w:pPr>
        <w:spacing w:after="0" w:line="341" w:lineRule="atLeast"/>
        <w:rPr>
          <w:rFonts w:ascii="Times New Roman" w:hAnsi="Times New Roman"/>
          <w:color w:val="000000"/>
          <w:sz w:val="28"/>
          <w:szCs w:val="28"/>
        </w:rPr>
      </w:pPr>
      <w:r w:rsidRPr="00595583">
        <w:rPr>
          <w:rFonts w:ascii="Times New Roman" w:hAnsi="Times New Roman"/>
          <w:b/>
          <w:bCs/>
          <w:color w:val="000000"/>
          <w:sz w:val="28"/>
          <w:szCs w:val="28"/>
        </w:rPr>
        <w:t xml:space="preserve">                                      </w:t>
      </w:r>
      <w:r w:rsidR="00030ED5" w:rsidRPr="00595583">
        <w:rPr>
          <w:rFonts w:ascii="Times New Roman" w:hAnsi="Times New Roman"/>
          <w:b/>
          <w:bCs/>
          <w:color w:val="000000"/>
          <w:sz w:val="28"/>
          <w:szCs w:val="28"/>
        </w:rPr>
        <w:t>Методическое обеспечение образовательной области</w:t>
      </w:r>
    </w:p>
    <w:p w:rsidR="00030ED5" w:rsidRPr="00595583" w:rsidRDefault="00030ED5" w:rsidP="00030ED5">
      <w:pPr>
        <w:spacing w:after="0" w:line="341" w:lineRule="atLeast"/>
        <w:jc w:val="center"/>
        <w:rPr>
          <w:rFonts w:ascii="Times New Roman" w:hAnsi="Times New Roman"/>
          <w:b/>
          <w:bCs/>
          <w:color w:val="000000"/>
          <w:sz w:val="28"/>
          <w:szCs w:val="28"/>
        </w:rPr>
      </w:pPr>
      <w:r w:rsidRPr="00595583">
        <w:rPr>
          <w:rFonts w:ascii="Times New Roman" w:hAnsi="Times New Roman"/>
          <w:b/>
          <w:bCs/>
          <w:color w:val="000000"/>
          <w:sz w:val="28"/>
          <w:szCs w:val="28"/>
        </w:rPr>
        <w:t> «Речевое развитие»</w:t>
      </w:r>
    </w:p>
    <w:p w:rsidR="00030ED5" w:rsidRPr="00595583" w:rsidRDefault="00030ED5" w:rsidP="00030ED5">
      <w:pPr>
        <w:spacing w:after="0" w:line="341" w:lineRule="atLeast"/>
        <w:jc w:val="center"/>
        <w:rPr>
          <w:rFonts w:ascii="Times New Roman" w:hAnsi="Times New Roman"/>
          <w:b/>
          <w:bCs/>
          <w:color w:val="000000"/>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0"/>
        <w:gridCol w:w="3802"/>
      </w:tblGrid>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Дошкольник. Развитие речи. Конспекты занятий с детьми старшего дошкольного возраста.</w:t>
            </w:r>
          </w:p>
        </w:tc>
        <w:tc>
          <w:tcPr>
            <w:tcW w:w="3802"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 сост.Л.Е.Кыласова.- 2-е изд.- Волгоград: Учитель, 2011.</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Планы и конспекты занятий. Развитие речи в разновозрастной группе детского сада.</w:t>
            </w:r>
          </w:p>
        </w:tc>
        <w:tc>
          <w:tcPr>
            <w:tcW w:w="3802"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В.В.Гербова.- М.:-Мозаика-Синтез,2010</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Развитие речи в детском саду. Младшая группа(3-4 года)</w:t>
            </w:r>
          </w:p>
        </w:tc>
        <w:tc>
          <w:tcPr>
            <w:tcW w:w="3802"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В.В.Гербова.- М.:Мозаика-Синтез, 2016</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Развитие речи в детском саду. Средняя группа  (4-5 года)</w:t>
            </w:r>
          </w:p>
        </w:tc>
        <w:tc>
          <w:tcPr>
            <w:tcW w:w="3802"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В.В.Гербова.- М.:Мозаика-Синтез, 2015</w:t>
            </w:r>
          </w:p>
        </w:tc>
      </w:tr>
    </w:tbl>
    <w:p w:rsidR="00030ED5" w:rsidRPr="00595583" w:rsidRDefault="00030ED5" w:rsidP="00030ED5">
      <w:pPr>
        <w:spacing w:after="0" w:line="341" w:lineRule="atLeast"/>
        <w:rPr>
          <w:rFonts w:ascii="Times New Roman" w:eastAsia="Times New Roman" w:hAnsi="Times New Roman"/>
          <w:color w:val="000000"/>
          <w:sz w:val="28"/>
          <w:szCs w:val="28"/>
          <w:lang w:eastAsia="en-US"/>
        </w:rPr>
      </w:pPr>
    </w:p>
    <w:p w:rsidR="00030ED5" w:rsidRPr="00595583" w:rsidRDefault="00030ED5" w:rsidP="00030ED5">
      <w:pPr>
        <w:spacing w:after="0" w:line="341" w:lineRule="atLeast"/>
        <w:rPr>
          <w:rFonts w:ascii="Times New Roman" w:hAnsi="Times New Roman"/>
          <w:b/>
          <w:color w:val="000000"/>
          <w:sz w:val="28"/>
          <w:szCs w:val="28"/>
        </w:rPr>
      </w:pPr>
      <w:r w:rsidRPr="00595583">
        <w:rPr>
          <w:rFonts w:ascii="Times New Roman" w:hAnsi="Times New Roman"/>
          <w:b/>
          <w:color w:val="000000"/>
          <w:sz w:val="28"/>
          <w:szCs w:val="28"/>
        </w:rPr>
        <w:t xml:space="preserve">                                                          Книги для чтения</w:t>
      </w:r>
    </w:p>
    <w:p w:rsidR="00030ED5" w:rsidRPr="00595583" w:rsidRDefault="00030ED5" w:rsidP="00030ED5">
      <w:pPr>
        <w:spacing w:before="45" w:after="0" w:line="341" w:lineRule="atLeast"/>
        <w:rPr>
          <w:rFonts w:ascii="Times New Roman" w:hAnsi="Times New Roman"/>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0"/>
        <w:gridCol w:w="3944"/>
      </w:tblGrid>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Хрестоматия для детей старшей группы</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Сост.М.В.Юдаева.- </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Самые волшебные сказки</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Сказки.-М.: РОСМЭН, 2014</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Книга для чтения в детском саду и дома,4-5 лет</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В.В.Гербова, Н.П.Ильчук.-М.: Изд.ОНИКС-ЛИТ, 2015</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Книги- мои друзья. Волшебные краски. Е.А.Пермяк</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М.-Эскимо,2013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Книги –мои друзья. Сказки. Г. Цыферов.</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М.-Эскимо,2013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Книги –мои друзья. Паровозик из Ромашково. Г. Цыферов.</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М.-Эскимо,2013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Книги –мои друзья. Девочка из города. Л.Воронкова</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М.-Эскимо,2014</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Я люблю свою лошадку.А.Барто.</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М.-Изд.Самовар, 2012</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Книги –мои друзья. Любимые стихи. А.Барто</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М.-Эскимо,2014</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Книги –мои друзья. Слон и другие истории. А.Куприн</w:t>
            </w:r>
          </w:p>
        </w:tc>
        <w:tc>
          <w:tcPr>
            <w:tcW w:w="3944" w:type="dxa"/>
            <w:tcBorders>
              <w:top w:val="single" w:sz="4" w:space="0" w:color="000000"/>
              <w:left w:val="single" w:sz="4" w:space="0" w:color="auto"/>
              <w:bottom w:val="single" w:sz="4" w:space="0" w:color="000000"/>
              <w:right w:val="single" w:sz="4" w:space="0" w:color="000000"/>
            </w:tcBorders>
          </w:tcPr>
          <w:p w:rsidR="00030ED5" w:rsidRPr="00595583" w:rsidRDefault="00030ED5">
            <w:pPr>
              <w:pStyle w:val="ae"/>
              <w:rPr>
                <w:rFonts w:ascii="Times New Roman" w:hAnsi="Times New Roman"/>
                <w:sz w:val="28"/>
                <w:szCs w:val="28"/>
              </w:rPr>
            </w:pPr>
          </w:p>
        </w:tc>
      </w:tr>
    </w:tbl>
    <w:p w:rsidR="00030ED5" w:rsidRPr="00595583" w:rsidRDefault="00030ED5" w:rsidP="00030ED5">
      <w:pPr>
        <w:spacing w:before="45" w:after="0" w:line="341" w:lineRule="atLeast"/>
        <w:rPr>
          <w:rFonts w:ascii="Times New Roman" w:eastAsia="Times New Roman" w:hAnsi="Times New Roman"/>
          <w:color w:val="000000"/>
          <w:sz w:val="28"/>
          <w:szCs w:val="28"/>
          <w:lang w:eastAsia="en-US"/>
        </w:rPr>
      </w:pP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t>Методическое обеспечение образовательной области</w:t>
      </w: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t> «Художественно – эстетическое развитие»</w:t>
      </w:r>
    </w:p>
    <w:p w:rsidR="00030ED5" w:rsidRPr="00595583" w:rsidRDefault="00030ED5" w:rsidP="00030ED5">
      <w:pPr>
        <w:spacing w:after="0" w:line="341" w:lineRule="atLeast"/>
        <w:rPr>
          <w:rFonts w:ascii="Times New Roman" w:hAnsi="Times New Roman"/>
          <w:b/>
          <w:bCs/>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0"/>
        <w:gridCol w:w="3944"/>
      </w:tblGrid>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Поделки из бросового материала. Цветы.</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Г.Н.Давыдова.- </w:t>
            </w:r>
            <w:r w:rsidRPr="00595583">
              <w:rPr>
                <w:rFonts w:ascii="Times New Roman" w:hAnsi="Times New Roman"/>
                <w:sz w:val="28"/>
                <w:szCs w:val="28"/>
              </w:rPr>
              <w:lastRenderedPageBreak/>
              <w:t>М.:Издательство «Скрипторий 2003», 2010</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lastRenderedPageBreak/>
              <w:t>Аппликация с детьми 3-4 лет. Конспекты занятий.</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Д.Н.Колдина.- М.: Мозаика-Синтез, 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Аппликация с детьми 4 -45 лет. Конспекты занятий.</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Д.Н.Колдина.- М.: Мозаика-Синтез, 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Методическое пособие. Занимаемся искусством с любовью.</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Под редакцией К.В.Тарасовой.- М.:ТЦ Сфера, 2011</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Шаг в искусство. Парциальная программа по изобразительному творчеству дошкольников.</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С.В.Погодина.-М.: ВАКО, 2015</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Пластилиновая картина. Для работы с детьми дошкольного  и младшего школьного возраста.</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О.Ю.Тихомирова, Г.А.Лебедева.-М.: Мозаика-Синтез, 2012</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Конспекты занятий. Лепка с детьми 3-4 лет.</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Д.Н.Колдина.- М.: Мозаика-Синтез, 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Конспекты занятий. Лепка с детьми 4-5  лет</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Д.Н.Колдина.- М.: Мозаика-Синтез, 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Пластилиновая ферма. Веселые уроки. Азбука лепки.</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А.Багрянцева.- Москва:Эскимо,2014</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Герои сказок из пластилина</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С.А.Лесовская.- М.: Эскимо, 2013</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Домашние животные из пластилина. Азбука лепки.</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А.Багрянцева.- Москва:Эскимо,2014</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Изобразительная деятельность  в детском саду. Вторая младшая группа. Программа  «От рождения до школы»</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Т.С.Комарова.- М.:Мозаика-Синтез, 2014</w:t>
            </w:r>
          </w:p>
        </w:tc>
      </w:tr>
    </w:tbl>
    <w:p w:rsidR="00030ED5" w:rsidRPr="00595583" w:rsidRDefault="00030ED5" w:rsidP="00030ED5">
      <w:pPr>
        <w:tabs>
          <w:tab w:val="left" w:pos="1635"/>
        </w:tabs>
        <w:spacing w:after="0" w:line="341" w:lineRule="atLeast"/>
        <w:rPr>
          <w:rFonts w:ascii="Times New Roman" w:eastAsia="Times New Roman" w:hAnsi="Times New Roman"/>
          <w:b/>
          <w:bCs/>
          <w:color w:val="000000"/>
          <w:sz w:val="28"/>
          <w:szCs w:val="28"/>
          <w:lang w:eastAsia="en-US"/>
        </w:rPr>
      </w:pPr>
      <w:r w:rsidRPr="00595583">
        <w:rPr>
          <w:rFonts w:ascii="Times New Roman" w:hAnsi="Times New Roman"/>
          <w:b/>
          <w:bCs/>
          <w:color w:val="000000"/>
          <w:sz w:val="28"/>
          <w:szCs w:val="28"/>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0"/>
        <w:gridCol w:w="3944"/>
      </w:tblGrid>
      <w:tr w:rsidR="00030ED5" w:rsidRPr="00595583" w:rsidTr="00DB3A37">
        <w:tc>
          <w:tcPr>
            <w:tcW w:w="5270" w:type="dxa"/>
            <w:tcBorders>
              <w:top w:val="single" w:sz="4" w:space="0" w:color="000000"/>
              <w:left w:val="single" w:sz="4" w:space="0" w:color="000000"/>
              <w:bottom w:val="single" w:sz="4" w:space="0" w:color="000000"/>
              <w:right w:val="single" w:sz="4" w:space="0" w:color="auto"/>
            </w:tcBorders>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Развитие художественных способностей дошкольников. Для занятий с детьми 3-7 лет. Программа «От рождения до школы»</w:t>
            </w:r>
          </w:p>
          <w:p w:rsidR="00030ED5" w:rsidRPr="00595583" w:rsidRDefault="00030ED5">
            <w:pPr>
              <w:pStyle w:val="ae"/>
              <w:rPr>
                <w:rFonts w:ascii="Times New Roman" w:hAnsi="Times New Roman"/>
                <w:sz w:val="28"/>
                <w:szCs w:val="28"/>
              </w:rPr>
            </w:pP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Т.С.Комарова.-М.:Мозаика-Синтез, 2015</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Интеграция в воспитательно- образовательной работе детского сада.  Для занятий с детьми 2-7 лет.</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Т.С.Комарова,  М.Б.Зацепина.-М.6Мозаика-Синтез,2015.</w:t>
            </w:r>
          </w:p>
        </w:tc>
      </w:tr>
      <w:tr w:rsidR="00030ED5" w:rsidRPr="00595583" w:rsidTr="00DB3A37">
        <w:tc>
          <w:tcPr>
            <w:tcW w:w="5270"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Конструирование из строительного материала. Средняя группа по программе «От рождения до школы».</w:t>
            </w:r>
          </w:p>
        </w:tc>
        <w:tc>
          <w:tcPr>
            <w:tcW w:w="3944"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Л.В.Куцакова.- М.:Мозаика-Синтез,2014 </w:t>
            </w:r>
          </w:p>
        </w:tc>
      </w:tr>
    </w:tbl>
    <w:p w:rsidR="00030ED5" w:rsidRPr="00595583" w:rsidRDefault="00030ED5" w:rsidP="00030ED5">
      <w:pPr>
        <w:spacing w:after="0" w:line="341" w:lineRule="atLeast"/>
        <w:rPr>
          <w:rFonts w:ascii="Times New Roman" w:eastAsia="Times New Roman" w:hAnsi="Times New Roman"/>
          <w:b/>
          <w:bCs/>
          <w:color w:val="000000"/>
          <w:sz w:val="28"/>
          <w:szCs w:val="28"/>
          <w:lang w:eastAsia="en-US"/>
        </w:rPr>
      </w:pPr>
    </w:p>
    <w:p w:rsidR="00595583" w:rsidRDefault="00595583" w:rsidP="00030ED5">
      <w:pPr>
        <w:spacing w:after="0" w:line="341" w:lineRule="atLeast"/>
        <w:jc w:val="center"/>
        <w:rPr>
          <w:rFonts w:ascii="Times New Roman" w:hAnsi="Times New Roman"/>
          <w:b/>
          <w:bCs/>
          <w:color w:val="000000"/>
          <w:sz w:val="28"/>
          <w:szCs w:val="28"/>
        </w:rPr>
      </w:pPr>
    </w:p>
    <w:p w:rsidR="00595583" w:rsidRDefault="00595583" w:rsidP="00030ED5">
      <w:pPr>
        <w:spacing w:after="0" w:line="341" w:lineRule="atLeast"/>
        <w:jc w:val="center"/>
        <w:rPr>
          <w:rFonts w:ascii="Times New Roman" w:hAnsi="Times New Roman"/>
          <w:b/>
          <w:bCs/>
          <w:color w:val="000000"/>
          <w:sz w:val="28"/>
          <w:szCs w:val="28"/>
        </w:rPr>
      </w:pP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lastRenderedPageBreak/>
        <w:t>Наглядно-дидактические пособия</w:t>
      </w:r>
    </w:p>
    <w:p w:rsidR="00030ED5" w:rsidRPr="00595583" w:rsidRDefault="00030ED5" w:rsidP="00030ED5">
      <w:pPr>
        <w:spacing w:after="0" w:line="341" w:lineRule="atLeast"/>
        <w:jc w:val="center"/>
        <w:rPr>
          <w:rFonts w:ascii="Times New Roman" w:hAnsi="Times New Roman"/>
          <w:i/>
          <w:iCs/>
          <w:color w:val="000000"/>
          <w:sz w:val="28"/>
          <w:szCs w:val="28"/>
        </w:rPr>
      </w:pPr>
      <w:r w:rsidRPr="00595583">
        <w:rPr>
          <w:rFonts w:ascii="Times New Roman" w:hAnsi="Times New Roman"/>
          <w:i/>
          <w:iCs/>
          <w:color w:val="000000"/>
          <w:sz w:val="28"/>
          <w:szCs w:val="28"/>
        </w:rPr>
        <w:t>Серия «Мир в картинках»</w:t>
      </w:r>
    </w:p>
    <w:p w:rsidR="00030ED5" w:rsidRPr="00595583" w:rsidRDefault="00030ED5" w:rsidP="00030ED5">
      <w:pPr>
        <w:spacing w:after="0" w:line="341" w:lineRule="atLeast"/>
        <w:jc w:val="center"/>
        <w:rPr>
          <w:rFonts w:ascii="Times New Roman" w:hAnsi="Times New Roman"/>
          <w:i/>
          <w:iCs/>
          <w:color w:val="000000"/>
          <w:sz w:val="28"/>
          <w:szCs w:val="28"/>
        </w:rPr>
      </w:pPr>
    </w:p>
    <w:p w:rsidR="00030ED5" w:rsidRPr="00595583" w:rsidRDefault="00030ED5" w:rsidP="00030ED5">
      <w:pPr>
        <w:spacing w:after="0" w:line="341" w:lineRule="atLeast"/>
        <w:jc w:val="center"/>
        <w:rPr>
          <w:rFonts w:ascii="Times New Roman" w:hAnsi="Times New Roman"/>
          <w:i/>
          <w:iCs/>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3969"/>
      </w:tblGrid>
      <w:tr w:rsidR="00030ED5" w:rsidRPr="00595583" w:rsidTr="00DB3A37">
        <w:tc>
          <w:tcPr>
            <w:tcW w:w="5245"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Наглядно-дидактическое пособие. Полхов- Майдан изделия народных мастеров.</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Мир в картинках.- М.:МОЗАИКА-Синтез,2013</w:t>
            </w:r>
          </w:p>
        </w:tc>
      </w:tr>
      <w:tr w:rsidR="00030ED5" w:rsidRPr="00595583" w:rsidTr="00DB3A37">
        <w:tc>
          <w:tcPr>
            <w:tcW w:w="5245"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Методическое пособие с дидактическим материалом к программам детского сада. Народное творчество.</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Автор  С. Вохринцева.- Издательство «Страна Фантазий «, 2003</w:t>
            </w:r>
          </w:p>
        </w:tc>
      </w:tr>
      <w:tr w:rsidR="00030ED5" w:rsidRPr="00595583" w:rsidTr="00DB3A37">
        <w:tc>
          <w:tcPr>
            <w:tcW w:w="5245"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Наглядго-дидактическое пособие «Мир искусства». Пейзажи.</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Е.В.Краснушкин.- М.:Мозаика-Синтез,2013</w:t>
            </w:r>
          </w:p>
        </w:tc>
      </w:tr>
    </w:tbl>
    <w:p w:rsidR="00030ED5" w:rsidRPr="00595583" w:rsidRDefault="00030ED5" w:rsidP="00030ED5">
      <w:pPr>
        <w:spacing w:after="0" w:line="341" w:lineRule="atLeast"/>
        <w:rPr>
          <w:rFonts w:ascii="Times New Roman" w:eastAsia="Times New Roman" w:hAnsi="Times New Roman"/>
          <w:i/>
          <w:iCs/>
          <w:color w:val="000000"/>
          <w:sz w:val="28"/>
          <w:szCs w:val="28"/>
          <w:lang w:eastAsia="en-US"/>
        </w:rPr>
      </w:pPr>
    </w:p>
    <w:p w:rsidR="00030ED5" w:rsidRPr="00595583" w:rsidRDefault="00030ED5" w:rsidP="00030ED5">
      <w:pPr>
        <w:spacing w:after="0" w:line="341" w:lineRule="atLeast"/>
        <w:rPr>
          <w:rFonts w:ascii="Times New Roman" w:hAnsi="Times New Roman"/>
          <w:color w:val="000000"/>
          <w:sz w:val="28"/>
          <w:szCs w:val="28"/>
        </w:rPr>
      </w:pPr>
      <w:r w:rsidRPr="00595583">
        <w:rPr>
          <w:rFonts w:ascii="Times New Roman" w:hAnsi="Times New Roman"/>
          <w:b/>
          <w:bCs/>
          <w:color w:val="000000"/>
          <w:sz w:val="28"/>
          <w:szCs w:val="28"/>
        </w:rPr>
        <w:t xml:space="preserve">                            Методическое обеспечение образовательной области</w:t>
      </w: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t>«Физическое развитие»</w:t>
      </w:r>
    </w:p>
    <w:p w:rsidR="00030ED5" w:rsidRPr="00595583" w:rsidRDefault="00030ED5" w:rsidP="00030ED5">
      <w:pPr>
        <w:spacing w:after="0" w:line="341" w:lineRule="atLeast"/>
        <w:rPr>
          <w:rFonts w:ascii="Times New Roman" w:hAnsi="Times New Roman"/>
          <w:color w:val="000000"/>
          <w:sz w:val="28"/>
          <w:szCs w:val="2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3969"/>
      </w:tblGrid>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Организация деятельности детей на прогулке. Средняя группа.</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 сост. Т.Г.Кобзева, И.А.Холодова, Г.С.Александрова.- Изд.3-е.- Волгоград: Учитель.</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Организация деятельности детей на прогулке. Вторая младшая группа.</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 сост.В.Н.Кастрыкина, Г.П.Попова.- Волгоград: Учитель, 2012</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Занятия по физкультуре с детьми 3-7 лет. Планирование и конспекты.</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Е.Н.Вареник, С.Г.Кудрявцева, Н.Н.Сергиенко.- М.: ТЦ Сфера, 2007</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Физическая культура в детском саду. Младшая группа</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Л.Н.Пензулаева.-М.: Мозаика-Синтез, 2016</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Сюжетные физкультурные занятия для детей средней группы.</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М.Ю.Картушина.- М.:Издательство «Скрипторий  2003»,2012</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Растим детей здоровыми. Детский фитнес. Физкультурные занятия для  детей 3-5 лет</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Е.В.Сулим.- М.: ТЦ Сфера, 2014</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Планирование образовательной деятельности. Физическое развитие.</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 Г.Ю.Байкова,  В.А.Моргачева, Т.М.Пересыпкина.- Волгоград:Учитель, 2015</w:t>
            </w:r>
          </w:p>
        </w:tc>
      </w:tr>
      <w:tr w:rsidR="00030ED5" w:rsidRPr="00595583" w:rsidTr="00DB3A37">
        <w:tc>
          <w:tcPr>
            <w:tcW w:w="5529"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Картотека сюжетных картинок. Подвижные игры, младший и средний дошкольный возраст.  Наглядный дидактический материал.</w:t>
            </w:r>
          </w:p>
        </w:tc>
        <w:tc>
          <w:tcPr>
            <w:tcW w:w="3969"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Авт.-сост-Т.А.Гусева,Т.О.Иванова-Изд.  «Детство-Пресс»,2013</w:t>
            </w:r>
          </w:p>
        </w:tc>
      </w:tr>
    </w:tbl>
    <w:p w:rsidR="00030ED5" w:rsidRPr="00595583" w:rsidRDefault="00030ED5" w:rsidP="00030ED5">
      <w:pPr>
        <w:spacing w:after="0" w:line="341" w:lineRule="atLeast"/>
        <w:rPr>
          <w:rFonts w:ascii="Times New Roman" w:eastAsia="Times New Roman" w:hAnsi="Times New Roman"/>
          <w:b/>
          <w:bCs/>
          <w:color w:val="000000"/>
          <w:sz w:val="28"/>
          <w:szCs w:val="28"/>
          <w:lang w:eastAsia="en-US"/>
        </w:rPr>
      </w:pPr>
    </w:p>
    <w:p w:rsidR="00030ED5" w:rsidRPr="00595583" w:rsidRDefault="00030ED5" w:rsidP="00030ED5">
      <w:pPr>
        <w:spacing w:after="0" w:line="341" w:lineRule="atLeast"/>
        <w:jc w:val="center"/>
        <w:rPr>
          <w:rFonts w:ascii="Times New Roman" w:hAnsi="Times New Roman"/>
          <w:b/>
          <w:bCs/>
          <w:color w:val="000000"/>
          <w:sz w:val="28"/>
          <w:szCs w:val="28"/>
        </w:rPr>
      </w:pPr>
      <w:r w:rsidRPr="00595583">
        <w:rPr>
          <w:rFonts w:ascii="Times New Roman" w:hAnsi="Times New Roman"/>
          <w:b/>
          <w:bCs/>
          <w:color w:val="000000"/>
          <w:sz w:val="28"/>
          <w:szCs w:val="28"/>
        </w:rPr>
        <w:lastRenderedPageBreak/>
        <w:t>Перечень электронных образовательных ресурсов</w:t>
      </w:r>
    </w:p>
    <w:p w:rsidR="00DB3A37" w:rsidRPr="00595583" w:rsidRDefault="00DB3A37" w:rsidP="00030ED5">
      <w:pPr>
        <w:spacing w:after="0" w:line="341" w:lineRule="atLeast"/>
        <w:jc w:val="center"/>
        <w:rPr>
          <w:rFonts w:ascii="Times New Roman" w:hAnsi="Times New Roman"/>
          <w:color w:val="000000"/>
          <w:sz w:val="28"/>
          <w:szCs w:val="28"/>
        </w:rPr>
      </w:pP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ФГОС ДО: Практика и реализация. Как составит основную образовательную программу ДОО. Компакт-диск для компьютера.  Изд. «Учитель»</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 xml:space="preserve"> ФГОС ДО. Планирование работы воспитателя. Комплексные занятия по программе « От рождения до школы» под редакцией Н.Е.Вераксы, Т.С.Комаровой, М.А.Васильевой. Вторая младшая группа.</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ФГОС ДО. Планирование работы воспитателя. Комплексные занятия по программе « От рождения до школы» под редакцией Н.Е.Вераксы, Т.С.Комаровой, М.А.Васильевой. Средняя группа.</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 Русланова,Н.С. Дидактический материал для развития лексико-грамматических категорий у детей 5-7 лет [Электронный ресурс]: Посуда. Продукты питания/ Н.С.Русланова – М.,АРКТИ, 2011</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 Русланова,Н.С. Дидактический материал для развития лексико-грамматических категорий у детей 5-7 лет [Электронный ресурс]: Игрушки/ Н.С.Русланова – М.,АРКТИ, 2011</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 Русланова,Н.С.Дидактический материал для развития лексико-грамматических категорий у детей 5-7 лет [Электронный ресурс]: Одежда. Обувь. Головные уборы/ Н.С.Русланова – М.,АРКТИ, 2011</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 Манушкина,Н. Домашние животные. Из серии «Аудиоэнциклопедия для детей»[Электронный ресурс]/Н. Манушкина – М., Детское издательство «Елена», 2002</w:t>
      </w:r>
    </w:p>
    <w:p w:rsidR="00030ED5" w:rsidRPr="00595583" w:rsidRDefault="00030ED5" w:rsidP="00DB3A37">
      <w:pPr>
        <w:numPr>
          <w:ilvl w:val="0"/>
          <w:numId w:val="5"/>
        </w:numPr>
        <w:spacing w:before="45" w:after="0" w:line="240" w:lineRule="auto"/>
        <w:ind w:left="165"/>
        <w:jc w:val="both"/>
        <w:rPr>
          <w:rFonts w:ascii="Times New Roman" w:hAnsi="Times New Roman"/>
          <w:color w:val="000000"/>
          <w:sz w:val="28"/>
          <w:szCs w:val="28"/>
        </w:rPr>
      </w:pPr>
      <w:r w:rsidRPr="00595583">
        <w:rPr>
          <w:rFonts w:ascii="Times New Roman" w:hAnsi="Times New Roman"/>
          <w:color w:val="000000"/>
          <w:sz w:val="28"/>
          <w:szCs w:val="28"/>
        </w:rPr>
        <w:t> Маршак, С. Стихи для малышей [Электронный ресурс]/ С.Маршак – М., ТОП ИНТЕРТЕЙМЕНТ, 2010</w:t>
      </w:r>
    </w:p>
    <w:p w:rsidR="00030ED5" w:rsidRPr="00595583" w:rsidRDefault="00030ED5" w:rsidP="00030ED5">
      <w:pPr>
        <w:spacing w:after="0" w:line="240" w:lineRule="auto"/>
        <w:jc w:val="center"/>
        <w:rPr>
          <w:rFonts w:ascii="Times New Roman" w:hAnsi="Times New Roman"/>
          <w:b/>
          <w:bCs/>
          <w:i/>
          <w:iCs/>
          <w:color w:val="000000"/>
          <w:sz w:val="28"/>
          <w:szCs w:val="28"/>
        </w:rPr>
      </w:pPr>
    </w:p>
    <w:p w:rsidR="00DB3A37" w:rsidRPr="00595583" w:rsidRDefault="00030ED5" w:rsidP="00DB3A37">
      <w:pPr>
        <w:spacing w:after="0" w:line="341" w:lineRule="atLeast"/>
        <w:jc w:val="center"/>
        <w:rPr>
          <w:rFonts w:ascii="Times New Roman" w:hAnsi="Times New Roman"/>
          <w:b/>
          <w:bCs/>
          <w:i/>
          <w:iCs/>
          <w:color w:val="000000"/>
          <w:sz w:val="28"/>
          <w:szCs w:val="28"/>
        </w:rPr>
      </w:pPr>
      <w:r w:rsidRPr="00595583">
        <w:rPr>
          <w:rFonts w:ascii="Times New Roman" w:hAnsi="Times New Roman"/>
          <w:b/>
          <w:bCs/>
          <w:i/>
          <w:iCs/>
          <w:color w:val="000000"/>
          <w:sz w:val="28"/>
          <w:szCs w:val="28"/>
        </w:rPr>
        <w:t>А также имеется доступ к Интернет ресурсам:</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8" w:history="1">
        <w:r w:rsidRPr="00595583">
          <w:rPr>
            <w:rStyle w:val="a3"/>
            <w:color w:val="000000"/>
            <w:sz w:val="28"/>
            <w:szCs w:val="28"/>
          </w:rPr>
          <w:t>http://www.mon.gov.ru/</w:t>
        </w:r>
      </w:hyperlink>
      <w:r w:rsidRPr="00595583">
        <w:rPr>
          <w:rFonts w:ascii="Times New Roman" w:hAnsi="Times New Roman"/>
          <w:color w:val="000000"/>
          <w:sz w:val="28"/>
          <w:szCs w:val="28"/>
        </w:rPr>
        <w:t> - Министерство образования и науки Российской Федерации</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9" w:history="1">
        <w:r w:rsidRPr="00595583">
          <w:rPr>
            <w:rStyle w:val="a3"/>
            <w:color w:val="000000"/>
            <w:sz w:val="28"/>
            <w:szCs w:val="28"/>
          </w:rPr>
          <w:t>http://www.uznai-prezidenta.ru/</w:t>
        </w:r>
      </w:hyperlink>
      <w:r w:rsidRPr="00595583">
        <w:rPr>
          <w:rFonts w:ascii="Times New Roman" w:hAnsi="Times New Roman"/>
          <w:color w:val="000000"/>
          <w:sz w:val="28"/>
          <w:szCs w:val="28"/>
        </w:rPr>
        <w:t>- Детский сайт Президента Российской Федерации</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0" w:history="1">
        <w:r w:rsidRPr="00595583">
          <w:rPr>
            <w:rStyle w:val="a3"/>
            <w:color w:val="000000"/>
            <w:sz w:val="28"/>
            <w:szCs w:val="28"/>
          </w:rPr>
          <w:t>http://www.en.edu.ru</w:t>
        </w:r>
      </w:hyperlink>
      <w:r w:rsidRPr="00595583">
        <w:rPr>
          <w:rFonts w:ascii="Times New Roman" w:hAnsi="Times New Roman"/>
          <w:color w:val="000000"/>
          <w:sz w:val="28"/>
          <w:szCs w:val="28"/>
        </w:rPr>
        <w:t> – Естественнонаучный образовательный портал</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1" w:history="1">
        <w:r w:rsidRPr="00595583">
          <w:rPr>
            <w:rStyle w:val="a3"/>
            <w:color w:val="000000"/>
            <w:sz w:val="28"/>
            <w:szCs w:val="28"/>
          </w:rPr>
          <w:t>http://www.school.edu.ru</w:t>
        </w:r>
      </w:hyperlink>
      <w:r w:rsidRPr="00595583">
        <w:rPr>
          <w:rFonts w:ascii="Times New Roman" w:hAnsi="Times New Roman"/>
          <w:color w:val="000000"/>
          <w:sz w:val="28"/>
          <w:szCs w:val="28"/>
        </w:rPr>
        <w:t xml:space="preserve"> – Российский общеобразовательный портал </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2" w:history="1">
        <w:r w:rsidRPr="00595583">
          <w:rPr>
            <w:rStyle w:val="a3"/>
            <w:color w:val="000000"/>
            <w:sz w:val="28"/>
            <w:szCs w:val="28"/>
          </w:rPr>
          <w:t>http://www.edu.ru</w:t>
        </w:r>
      </w:hyperlink>
      <w:r w:rsidRPr="00595583">
        <w:rPr>
          <w:rFonts w:ascii="Times New Roman" w:hAnsi="Times New Roman"/>
          <w:color w:val="000000"/>
          <w:sz w:val="28"/>
          <w:szCs w:val="28"/>
        </w:rPr>
        <w:t xml:space="preserve"> – Федеральный портал «Российское образование» </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3" w:history="1">
        <w:r w:rsidRPr="00595583">
          <w:rPr>
            <w:rStyle w:val="a3"/>
            <w:color w:val="000000"/>
            <w:sz w:val="28"/>
            <w:szCs w:val="28"/>
          </w:rPr>
          <w:t>http://menobr.ru/</w:t>
        </w:r>
      </w:hyperlink>
      <w:r w:rsidRPr="00595583">
        <w:rPr>
          <w:rFonts w:ascii="Times New Roman" w:hAnsi="Times New Roman"/>
          <w:color w:val="000000"/>
          <w:sz w:val="28"/>
          <w:szCs w:val="28"/>
        </w:rPr>
        <w:t>- Портал информационной поддержки руководителей образовательных учреждений</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4" w:history="1">
        <w:r w:rsidRPr="00595583">
          <w:rPr>
            <w:rStyle w:val="a3"/>
            <w:color w:val="000000"/>
            <w:sz w:val="28"/>
            <w:szCs w:val="28"/>
          </w:rPr>
          <w:t>http://katalog.iot.ru</w:t>
        </w:r>
      </w:hyperlink>
      <w:r w:rsidRPr="00595583">
        <w:rPr>
          <w:rFonts w:ascii="Times New Roman" w:hAnsi="Times New Roman"/>
          <w:color w:val="000000"/>
          <w:sz w:val="28"/>
          <w:szCs w:val="28"/>
        </w:rPr>
        <w:t>- Каталог образовательных ресурсов сети Интернет</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5" w:history="1">
        <w:r w:rsidRPr="00595583">
          <w:rPr>
            <w:rStyle w:val="a3"/>
            <w:color w:val="000000"/>
            <w:sz w:val="28"/>
            <w:szCs w:val="28"/>
          </w:rPr>
          <w:t>http://www.obruch.ru</w:t>
        </w:r>
      </w:hyperlink>
      <w:r w:rsidRPr="00595583">
        <w:rPr>
          <w:rFonts w:ascii="Times New Roman" w:hAnsi="Times New Roman"/>
          <w:color w:val="000000"/>
          <w:sz w:val="28"/>
          <w:szCs w:val="28"/>
        </w:rPr>
        <w:t>- Журнал Обруч</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6" w:history="1">
        <w:r w:rsidRPr="00595583">
          <w:rPr>
            <w:rStyle w:val="a3"/>
            <w:color w:val="000000"/>
            <w:sz w:val="28"/>
            <w:szCs w:val="28"/>
          </w:rPr>
          <w:t>http://www.dovosp.ru</w:t>
        </w:r>
      </w:hyperlink>
      <w:r w:rsidRPr="00595583">
        <w:rPr>
          <w:rFonts w:ascii="Times New Roman" w:hAnsi="Times New Roman"/>
          <w:color w:val="000000"/>
          <w:sz w:val="28"/>
          <w:szCs w:val="28"/>
        </w:rPr>
        <w:t>- Журнал Дошкольное воспитание</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7" w:history="1">
        <w:r w:rsidRPr="00595583">
          <w:rPr>
            <w:rStyle w:val="a3"/>
            <w:color w:val="000000"/>
            <w:sz w:val="28"/>
            <w:szCs w:val="28"/>
          </w:rPr>
          <w:t>http://www.ivalex.vistcom.ru</w:t>
        </w:r>
      </w:hyperlink>
      <w:r w:rsidRPr="00595583">
        <w:rPr>
          <w:rFonts w:ascii="Times New Roman" w:hAnsi="Times New Roman"/>
          <w:color w:val="000000"/>
          <w:sz w:val="28"/>
          <w:szCs w:val="28"/>
        </w:rPr>
        <w:t>- Сайт «Всё для детского сада»</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8" w:history="1">
        <w:r w:rsidRPr="00595583">
          <w:rPr>
            <w:rStyle w:val="a3"/>
            <w:color w:val="000000"/>
            <w:sz w:val="28"/>
            <w:szCs w:val="28"/>
          </w:rPr>
          <w:t>http://doshkolnik.ru/scenary.php</w:t>
        </w:r>
      </w:hyperlink>
      <w:r w:rsidRPr="00595583">
        <w:rPr>
          <w:rFonts w:ascii="Times New Roman" w:hAnsi="Times New Roman"/>
          <w:color w:val="000000"/>
          <w:sz w:val="28"/>
          <w:szCs w:val="28"/>
        </w:rPr>
        <w:t>- Дошкольник RU</w:t>
      </w:r>
    </w:p>
    <w:p w:rsidR="00030ED5" w:rsidRPr="00595583" w:rsidRDefault="00030ED5" w:rsidP="00DB3A37">
      <w:pPr>
        <w:spacing w:after="0" w:line="341" w:lineRule="atLeast"/>
        <w:jc w:val="both"/>
        <w:rPr>
          <w:rFonts w:ascii="Times New Roman" w:hAnsi="Times New Roman"/>
          <w:color w:val="000000"/>
          <w:sz w:val="28"/>
          <w:szCs w:val="28"/>
        </w:rPr>
      </w:pPr>
      <w:r w:rsidRPr="00595583">
        <w:rPr>
          <w:rFonts w:ascii="Times New Roman" w:hAnsi="Times New Roman"/>
          <w:color w:val="000000"/>
          <w:sz w:val="28"/>
          <w:szCs w:val="28"/>
        </w:rPr>
        <w:t>*  </w:t>
      </w:r>
      <w:hyperlink r:id="rId19" w:history="1">
        <w:r w:rsidRPr="00595583">
          <w:rPr>
            <w:rStyle w:val="a3"/>
            <w:color w:val="000000"/>
            <w:sz w:val="28"/>
            <w:szCs w:val="28"/>
          </w:rPr>
          <w:t>http://teramult.org.ua/</w:t>
        </w:r>
      </w:hyperlink>
      <w:r w:rsidRPr="00595583">
        <w:rPr>
          <w:rFonts w:ascii="Times New Roman" w:hAnsi="Times New Roman"/>
          <w:color w:val="000000"/>
          <w:sz w:val="28"/>
          <w:szCs w:val="28"/>
        </w:rPr>
        <w:t>- Сайт «Старые мультфильмы»</w:t>
      </w:r>
    </w:p>
    <w:p w:rsidR="00DB3A37" w:rsidRPr="00595583" w:rsidRDefault="00DB3A37" w:rsidP="00DB3A37">
      <w:pPr>
        <w:spacing w:after="0" w:line="341" w:lineRule="atLeast"/>
        <w:jc w:val="both"/>
        <w:rPr>
          <w:rFonts w:ascii="Times New Roman" w:hAnsi="Times New Roman"/>
          <w:color w:val="000000"/>
          <w:sz w:val="28"/>
          <w:szCs w:val="28"/>
        </w:rPr>
      </w:pP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t>Программно-методическое обеспечение взаимодействия с родителями</w:t>
      </w:r>
      <w:r w:rsidRPr="00595583">
        <w:rPr>
          <w:rFonts w:ascii="Times New Roman" w:hAnsi="Times New Roman"/>
          <w:color w:val="000000"/>
          <w:sz w:val="28"/>
          <w:szCs w:val="28"/>
        </w:rPr>
        <w:t>.</w:t>
      </w:r>
    </w:p>
    <w:p w:rsidR="00030ED5" w:rsidRPr="00595583" w:rsidRDefault="00030ED5" w:rsidP="00030ED5">
      <w:pPr>
        <w:spacing w:after="0" w:line="341" w:lineRule="atLeast"/>
        <w:jc w:val="center"/>
        <w:rPr>
          <w:rFonts w:ascii="Times New Roman" w:hAnsi="Times New Roman"/>
          <w:color w:val="000000"/>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725"/>
        <w:gridCol w:w="627"/>
        <w:gridCol w:w="34"/>
      </w:tblGrid>
      <w:tr w:rsidR="00030ED5" w:rsidRPr="00595583" w:rsidTr="00030ED5">
        <w:trPr>
          <w:trHeight w:val="541"/>
        </w:trPr>
        <w:tc>
          <w:tcPr>
            <w:tcW w:w="4962" w:type="dxa"/>
            <w:tcBorders>
              <w:top w:val="single" w:sz="4" w:space="0" w:color="000000"/>
              <w:left w:val="single" w:sz="4" w:space="0" w:color="000000"/>
              <w:bottom w:val="single" w:sz="4" w:space="0" w:color="000000"/>
              <w:right w:val="single" w:sz="4" w:space="0" w:color="auto"/>
            </w:tcBorders>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Родительские собрания в условиях перехода к ФГОС.</w:t>
            </w:r>
          </w:p>
          <w:p w:rsidR="00030ED5" w:rsidRPr="00595583" w:rsidRDefault="00030ED5">
            <w:pPr>
              <w:pStyle w:val="ae"/>
              <w:rPr>
                <w:rFonts w:ascii="Times New Roman" w:hAnsi="Times New Roman"/>
                <w:sz w:val="28"/>
                <w:szCs w:val="28"/>
              </w:rPr>
            </w:pPr>
          </w:p>
        </w:tc>
        <w:tc>
          <w:tcPr>
            <w:tcW w:w="4725" w:type="dxa"/>
            <w:tcBorders>
              <w:top w:val="single" w:sz="4" w:space="0" w:color="000000"/>
              <w:left w:val="single" w:sz="4" w:space="0" w:color="auto"/>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Авт.сост. А.Я.Ветохина  (и др).-Волгоград «Учитель»2014г.</w:t>
            </w:r>
          </w:p>
        </w:tc>
        <w:tc>
          <w:tcPr>
            <w:tcW w:w="661" w:type="dxa"/>
            <w:gridSpan w:val="2"/>
            <w:tcBorders>
              <w:top w:val="nil"/>
              <w:left w:val="single" w:sz="4" w:space="0" w:color="auto"/>
              <w:bottom w:val="nil"/>
              <w:right w:val="single" w:sz="4" w:space="0" w:color="000000"/>
            </w:tcBorders>
          </w:tcPr>
          <w:p w:rsidR="00030ED5" w:rsidRPr="00595583" w:rsidRDefault="00030ED5">
            <w:pPr>
              <w:spacing w:after="0" w:line="240" w:lineRule="auto"/>
              <w:rPr>
                <w:rFonts w:ascii="Times New Roman" w:eastAsia="Calibri" w:hAnsi="Times New Roman"/>
                <w:sz w:val="28"/>
                <w:szCs w:val="28"/>
                <w:lang w:eastAsia="en-US"/>
              </w:rPr>
            </w:pPr>
          </w:p>
          <w:p w:rsidR="00030ED5" w:rsidRPr="00595583" w:rsidRDefault="00030ED5">
            <w:pPr>
              <w:pStyle w:val="ae"/>
              <w:rPr>
                <w:rFonts w:ascii="Times New Roman" w:hAnsi="Times New Roman"/>
                <w:sz w:val="28"/>
                <w:szCs w:val="28"/>
              </w:rPr>
            </w:pPr>
          </w:p>
        </w:tc>
      </w:tr>
      <w:tr w:rsidR="00030ED5" w:rsidRPr="00595583" w:rsidTr="00030ED5">
        <w:trPr>
          <w:gridAfter w:val="1"/>
          <w:wAfter w:w="34" w:type="dxa"/>
          <w:trHeight w:val="897"/>
        </w:trPr>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Взаимодействие семьи и ДОУ. Программы развития детско-родительских отношений</w:t>
            </w:r>
          </w:p>
        </w:tc>
        <w:tc>
          <w:tcPr>
            <w:tcW w:w="4725" w:type="dxa"/>
            <w:tcBorders>
              <w:top w:val="single" w:sz="4" w:space="0" w:color="000000"/>
              <w:left w:val="single" w:sz="4" w:space="0" w:color="auto"/>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 Н.А.Кочеткова, И.А.Жёлтикова, М.А. Тверенина. Волгоград: Учитель 2014.</w:t>
            </w:r>
          </w:p>
        </w:tc>
        <w:tc>
          <w:tcPr>
            <w:tcW w:w="627" w:type="dxa"/>
            <w:tcBorders>
              <w:top w:val="nil"/>
              <w:left w:val="single" w:sz="4" w:space="0" w:color="auto"/>
              <w:bottom w:val="nil"/>
              <w:right w:val="single" w:sz="4" w:space="0" w:color="000000"/>
            </w:tcBorders>
          </w:tcPr>
          <w:p w:rsidR="00030ED5" w:rsidRPr="00595583" w:rsidRDefault="00030ED5">
            <w:pPr>
              <w:pStyle w:val="ae"/>
              <w:rPr>
                <w:rFonts w:ascii="Times New Roman" w:hAnsi="Times New Roman"/>
                <w:sz w:val="28"/>
                <w:szCs w:val="28"/>
              </w:rPr>
            </w:pPr>
          </w:p>
        </w:tc>
      </w:tr>
      <w:tr w:rsidR="00030ED5" w:rsidRPr="00595583" w:rsidTr="00030ED5">
        <w:trPr>
          <w:gridAfter w:val="2"/>
          <w:wAfter w:w="661" w:type="dxa"/>
        </w:trPr>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Учебно-методическое пособие для              педагогов, практическое руководство для родителей. Опасные предметы, существа и явления</w:t>
            </w:r>
          </w:p>
        </w:tc>
        <w:tc>
          <w:tcPr>
            <w:tcW w:w="4725"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И.А.Лыкова,В.А.Шипунова.-М.:- Издательский дом «Цветной мир», 2013</w:t>
            </w:r>
          </w:p>
        </w:tc>
      </w:tr>
      <w:tr w:rsidR="00030ED5" w:rsidRPr="00595583" w:rsidTr="00030ED5">
        <w:trPr>
          <w:gridAfter w:val="2"/>
          <w:wAfter w:w="661" w:type="dxa"/>
        </w:trPr>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Плакаты для оформления родительского уголка в ДОУ. Безопасность на дороге.</w:t>
            </w:r>
          </w:p>
        </w:tc>
        <w:tc>
          <w:tcPr>
            <w:tcW w:w="4725"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И.Ю.Бородачева.- М.:Мозаика- Синтез, 2013</w:t>
            </w:r>
          </w:p>
        </w:tc>
      </w:tr>
    </w:tbl>
    <w:p w:rsidR="00030ED5" w:rsidRPr="00595583" w:rsidRDefault="00030ED5" w:rsidP="00030ED5">
      <w:pPr>
        <w:spacing w:after="0" w:line="341" w:lineRule="atLeast"/>
        <w:rPr>
          <w:rFonts w:ascii="Times New Roman" w:eastAsia="Times New Roman" w:hAnsi="Times New Roman"/>
          <w:b/>
          <w:bCs/>
          <w:color w:val="000000"/>
          <w:sz w:val="28"/>
          <w:szCs w:val="28"/>
          <w:lang w:eastAsia="en-US"/>
        </w:rPr>
      </w:pP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t>Нормативно-правовая и методическая литература по организации предметно-развивающей среды</w:t>
      </w:r>
    </w:p>
    <w:p w:rsidR="00030ED5" w:rsidRPr="00595583" w:rsidRDefault="00030ED5" w:rsidP="00030ED5">
      <w:pPr>
        <w:spacing w:after="0" w:line="341" w:lineRule="atLeast"/>
        <w:jc w:val="center"/>
        <w:rPr>
          <w:rFonts w:ascii="Times New Roman" w:hAnsi="Times New Roman"/>
          <w:b/>
          <w:bCs/>
          <w:color w:val="000000"/>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110"/>
      </w:tblGrid>
      <w:tr w:rsidR="00030ED5" w:rsidRPr="00595583" w:rsidTr="007204D0">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Федеральный закон об образовании с комментариями</w:t>
            </w:r>
          </w:p>
        </w:tc>
        <w:tc>
          <w:tcPr>
            <w:tcW w:w="4110"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Автор – составитель Л.С.Львова, А.А.Маринюк.-М:-АРКТИ, 2014</w:t>
            </w:r>
          </w:p>
        </w:tc>
      </w:tr>
      <w:tr w:rsidR="00030ED5" w:rsidRPr="00595583" w:rsidTr="007204D0">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Сборник Федеральных нормативных документов для руководителя ДОУ</w:t>
            </w:r>
          </w:p>
        </w:tc>
        <w:tc>
          <w:tcPr>
            <w:tcW w:w="4110"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Автор – составитель Т.В.Волосовец.-М.:ООО «Русское слово»,2014</w:t>
            </w:r>
          </w:p>
        </w:tc>
      </w:tr>
      <w:tr w:rsidR="00030ED5" w:rsidRPr="00595583" w:rsidTr="007204D0">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Деятельность дошкольников в детской экспериментальной лаборатории. Программа. Игровые проблемные ситуации. Картотека игр.</w:t>
            </w:r>
          </w:p>
        </w:tc>
        <w:tc>
          <w:tcPr>
            <w:tcW w:w="4110"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 М.П.Костюченко, Н.Р.Камалова.-Волгоград:Учитель,2016</w:t>
            </w:r>
          </w:p>
        </w:tc>
      </w:tr>
      <w:tr w:rsidR="00030ED5" w:rsidRPr="00595583" w:rsidTr="007204D0">
        <w:tc>
          <w:tcPr>
            <w:tcW w:w="4962"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В помощь педагогу. Циклы игровых комплексов с детьми 2-4 лет а адаптационный период</w:t>
            </w:r>
          </w:p>
        </w:tc>
        <w:tc>
          <w:tcPr>
            <w:tcW w:w="4110"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Автор составитель О.Е.Белова-Волгоград:Учитель,2014.</w:t>
            </w:r>
          </w:p>
        </w:tc>
      </w:tr>
    </w:tbl>
    <w:p w:rsidR="00030ED5" w:rsidRPr="00595583" w:rsidRDefault="00030ED5" w:rsidP="00030ED5">
      <w:pPr>
        <w:spacing w:after="0" w:line="341" w:lineRule="atLeast"/>
        <w:rPr>
          <w:rFonts w:ascii="Times New Roman" w:eastAsia="Times New Roman" w:hAnsi="Times New Roman"/>
          <w:b/>
          <w:bCs/>
          <w:color w:val="000000"/>
          <w:sz w:val="28"/>
          <w:szCs w:val="28"/>
          <w:lang w:eastAsia="en-US"/>
        </w:rPr>
      </w:pPr>
    </w:p>
    <w:p w:rsidR="00030ED5" w:rsidRPr="00595583" w:rsidRDefault="00030ED5" w:rsidP="00030ED5">
      <w:pPr>
        <w:spacing w:after="0" w:line="341" w:lineRule="atLeast"/>
        <w:jc w:val="center"/>
        <w:rPr>
          <w:rFonts w:ascii="Times New Roman" w:hAnsi="Times New Roman"/>
          <w:color w:val="000000"/>
          <w:sz w:val="28"/>
          <w:szCs w:val="28"/>
        </w:rPr>
      </w:pPr>
      <w:r w:rsidRPr="00595583">
        <w:rPr>
          <w:rFonts w:ascii="Times New Roman" w:hAnsi="Times New Roman"/>
          <w:b/>
          <w:bCs/>
          <w:color w:val="000000"/>
          <w:sz w:val="28"/>
          <w:szCs w:val="28"/>
        </w:rPr>
        <w:t>Программно – методическое обеспечение деятельности методической службы ДОУ</w:t>
      </w:r>
    </w:p>
    <w:p w:rsidR="00030ED5" w:rsidRPr="00595583" w:rsidRDefault="00030ED5" w:rsidP="00030ED5">
      <w:p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4"/>
        <w:gridCol w:w="3968"/>
      </w:tblGrid>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Управление дошкольным образованием.  Контроль за условиями реализации основной образовательной программы ДО.</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Авт-сост.О.Б.Балберова.- Волгоград:Учитель,2016.</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Журнал контроля и оценки </w:t>
            </w:r>
            <w:r w:rsidRPr="00595583">
              <w:rPr>
                <w:rFonts w:ascii="Times New Roman" w:hAnsi="Times New Roman"/>
                <w:sz w:val="28"/>
                <w:szCs w:val="28"/>
              </w:rPr>
              <w:lastRenderedPageBreak/>
              <w:t>развивающей предметно- пространственной среды в ДОО по программе  «От рождения до школы», младшая группа</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lastRenderedPageBreak/>
              <w:t xml:space="preserve">Авт. Кол. Издательства </w:t>
            </w:r>
            <w:r w:rsidRPr="00595583">
              <w:rPr>
                <w:rFonts w:ascii="Times New Roman" w:hAnsi="Times New Roman"/>
                <w:sz w:val="28"/>
                <w:szCs w:val="28"/>
              </w:rPr>
              <w:lastRenderedPageBreak/>
              <w:t>«Учитель».-Волгоград:Учитель, 2014</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lastRenderedPageBreak/>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средняя группа, сентябрь- ноябрь.</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.Авт-сост.Н.В.Лободина.-Волгоград:Учитель,2016.</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Журнал контроля и оценки развивающей предметно- пространственной среды в ДОО по программе  «От рождения до школы», старшая группа</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Авт. кол. Издательства «Учитель».-Волгоград: Учитель, 2014</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Для воспитателей ДОУ, по программе « От рождения до школы». Познание предметного  мира, средняя группа.</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Авт-сост.З.А.Ефанова.-Волгоград: Учитель, 2013</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Руководителю ДОУ. Диагностическая и методическая работа.</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И.В.Никишина.-Волгоград: Учитель, 2009</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Учебно-методическое пособие для педагогов, практическое руководство для родителей. Опасные предметы, существа и явления</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И.А.Лыкова,В.А.Шипунова.-М.:- Издательский дом «Цветной мир», 2013</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Педагогические советы в ДОУ. Функции. Содержание. Планирование. Методы.</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 Авт-сост.Л.М.Сыромятникова.- М.:-Планета, 2011</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 xml:space="preserve">Конспекты комплексно-тематических занятий  во </w:t>
            </w:r>
            <w:r w:rsidRPr="00595583">
              <w:rPr>
                <w:rFonts w:ascii="Times New Roman" w:hAnsi="Times New Roman"/>
                <w:sz w:val="28"/>
                <w:szCs w:val="28"/>
                <w:lang w:val="en-US"/>
              </w:rPr>
              <w:t>II</w:t>
            </w:r>
            <w:r w:rsidRPr="00595583">
              <w:rPr>
                <w:rFonts w:ascii="Times New Roman" w:hAnsi="Times New Roman"/>
                <w:sz w:val="28"/>
                <w:szCs w:val="28"/>
              </w:rPr>
              <w:t xml:space="preserve"> младшей группе. Интегрированный подход.</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Н.С.Голицына.- М.: «Издательство СКРИПТОРИЙ», 2015</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Конспекты комплексно-тематических занятий  в средней группе. Интегрированный подход.</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Н.С.Голицына.- М.: «Издательство СКРИПТОРИЙ», 2015</w:t>
            </w:r>
          </w:p>
        </w:tc>
      </w:tr>
      <w:tr w:rsidR="00030ED5" w:rsidRPr="00595583" w:rsidTr="007204D0">
        <w:tc>
          <w:tcPr>
            <w:tcW w:w="5104" w:type="dxa"/>
            <w:tcBorders>
              <w:top w:val="single" w:sz="4" w:space="0" w:color="000000"/>
              <w:left w:val="single" w:sz="4" w:space="0" w:color="000000"/>
              <w:bottom w:val="single" w:sz="4" w:space="0" w:color="000000"/>
              <w:right w:val="single" w:sz="4" w:space="0" w:color="auto"/>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Конспекты комплексно-тематических занятий  в старшей  группе. Интегрированный подход.</w:t>
            </w:r>
          </w:p>
        </w:tc>
        <w:tc>
          <w:tcPr>
            <w:tcW w:w="3968" w:type="dxa"/>
            <w:tcBorders>
              <w:top w:val="single" w:sz="4" w:space="0" w:color="000000"/>
              <w:left w:val="single" w:sz="4" w:space="0" w:color="auto"/>
              <w:bottom w:val="single" w:sz="4" w:space="0" w:color="000000"/>
              <w:right w:val="single" w:sz="4" w:space="0" w:color="000000"/>
            </w:tcBorders>
            <w:hideMark/>
          </w:tcPr>
          <w:p w:rsidR="00030ED5" w:rsidRPr="00595583" w:rsidRDefault="00030ED5">
            <w:pPr>
              <w:pStyle w:val="ae"/>
              <w:rPr>
                <w:rFonts w:ascii="Times New Roman" w:hAnsi="Times New Roman"/>
                <w:sz w:val="28"/>
                <w:szCs w:val="28"/>
              </w:rPr>
            </w:pPr>
            <w:r w:rsidRPr="00595583">
              <w:rPr>
                <w:rFonts w:ascii="Times New Roman" w:hAnsi="Times New Roman"/>
                <w:sz w:val="28"/>
                <w:szCs w:val="28"/>
              </w:rPr>
              <w:t>Н.С.Голицына.- М.: «Издательство СКРИПТОРИЙ», 2015</w:t>
            </w:r>
          </w:p>
        </w:tc>
      </w:tr>
    </w:tbl>
    <w:p w:rsidR="00030ED5" w:rsidRPr="00595583" w:rsidRDefault="00030ED5" w:rsidP="00030ED5">
      <w:pPr>
        <w:spacing w:before="45" w:after="0" w:line="341" w:lineRule="atLeast"/>
        <w:rPr>
          <w:rFonts w:ascii="Times New Roman" w:eastAsia="Times New Roman" w:hAnsi="Times New Roman"/>
          <w:color w:val="000000"/>
          <w:sz w:val="28"/>
          <w:szCs w:val="28"/>
          <w:lang w:eastAsia="en-US"/>
        </w:rPr>
      </w:pPr>
    </w:p>
    <w:p w:rsidR="00030ED5" w:rsidRPr="00595583" w:rsidRDefault="00030ED5" w:rsidP="00030ED5">
      <w:pPr>
        <w:spacing w:before="45" w:after="0" w:line="341" w:lineRule="atLeast"/>
        <w:rPr>
          <w:rFonts w:ascii="Times New Roman" w:hAnsi="Times New Roman"/>
          <w:color w:val="000000"/>
          <w:sz w:val="28"/>
          <w:szCs w:val="28"/>
        </w:rPr>
      </w:pPr>
      <w:r w:rsidRPr="00595583">
        <w:rPr>
          <w:rFonts w:ascii="Times New Roman" w:hAnsi="Times New Roman"/>
          <w:color w:val="000000"/>
          <w:sz w:val="28"/>
          <w:szCs w:val="28"/>
        </w:rPr>
        <w:t xml:space="preserve">                                                    </w:t>
      </w:r>
      <w:r w:rsidRPr="00595583">
        <w:rPr>
          <w:rFonts w:ascii="Times New Roman" w:hAnsi="Times New Roman"/>
          <w:b/>
          <w:bCs/>
          <w:color w:val="000000"/>
          <w:sz w:val="28"/>
          <w:szCs w:val="28"/>
        </w:rPr>
        <w:t>Периодическая печать:</w:t>
      </w:r>
    </w:p>
    <w:p w:rsidR="00030ED5" w:rsidRPr="00595583" w:rsidRDefault="00030ED5" w:rsidP="00030ED5">
      <w:pPr>
        <w:numPr>
          <w:ilvl w:val="0"/>
          <w:numId w:val="6"/>
        </w:num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t xml:space="preserve">Журнал «Дошкольное воспитание» </w:t>
      </w:r>
    </w:p>
    <w:p w:rsidR="00030ED5" w:rsidRPr="00595583" w:rsidRDefault="00030ED5" w:rsidP="00030ED5">
      <w:pPr>
        <w:numPr>
          <w:ilvl w:val="0"/>
          <w:numId w:val="6"/>
        </w:num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t xml:space="preserve">Журнал «Воспитатель ДОУ» </w:t>
      </w:r>
    </w:p>
    <w:p w:rsidR="00030ED5" w:rsidRPr="00595583" w:rsidRDefault="00030ED5" w:rsidP="00030ED5">
      <w:pPr>
        <w:numPr>
          <w:ilvl w:val="0"/>
          <w:numId w:val="6"/>
        </w:num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t>Журнал «Ребенок в детском саду»  </w:t>
      </w:r>
    </w:p>
    <w:p w:rsidR="00030ED5" w:rsidRPr="00595583" w:rsidRDefault="00030ED5" w:rsidP="00030ED5">
      <w:pPr>
        <w:numPr>
          <w:ilvl w:val="0"/>
          <w:numId w:val="6"/>
        </w:numPr>
        <w:spacing w:before="45" w:after="0" w:line="341" w:lineRule="atLeast"/>
        <w:ind w:left="165"/>
        <w:rPr>
          <w:rFonts w:ascii="Times New Roman" w:hAnsi="Times New Roman"/>
          <w:color w:val="000000"/>
          <w:sz w:val="28"/>
          <w:szCs w:val="28"/>
        </w:rPr>
      </w:pPr>
      <w:r w:rsidRPr="00595583">
        <w:rPr>
          <w:rFonts w:ascii="Times New Roman" w:hAnsi="Times New Roman"/>
          <w:color w:val="000000"/>
          <w:sz w:val="28"/>
          <w:szCs w:val="28"/>
        </w:rPr>
        <w:lastRenderedPageBreak/>
        <w:t xml:space="preserve">Журнал «Управление  детским садом» </w:t>
      </w:r>
    </w:p>
    <w:p w:rsidR="00732120" w:rsidRPr="00595583" w:rsidRDefault="00732120" w:rsidP="00030ED5">
      <w:pPr>
        <w:spacing w:after="0" w:line="240" w:lineRule="auto"/>
        <w:jc w:val="both"/>
        <w:rPr>
          <w:rFonts w:ascii="Times New Roman" w:hAnsi="Times New Roman"/>
          <w:sz w:val="28"/>
          <w:szCs w:val="28"/>
        </w:rPr>
      </w:pPr>
    </w:p>
    <w:p w:rsidR="00732120" w:rsidRPr="00595583" w:rsidRDefault="00732120" w:rsidP="00030ED5">
      <w:pPr>
        <w:spacing w:after="0" w:line="240" w:lineRule="auto"/>
        <w:jc w:val="both"/>
        <w:rPr>
          <w:rFonts w:ascii="Times New Roman" w:hAnsi="Times New Roman"/>
          <w:sz w:val="28"/>
          <w:szCs w:val="28"/>
        </w:rPr>
      </w:pPr>
    </w:p>
    <w:p w:rsidR="00030ED5" w:rsidRPr="00595583" w:rsidRDefault="00030ED5" w:rsidP="00030ED5">
      <w:pPr>
        <w:spacing w:after="0" w:line="240" w:lineRule="auto"/>
        <w:jc w:val="center"/>
        <w:rPr>
          <w:rFonts w:ascii="Times New Roman" w:hAnsi="Times New Roman"/>
          <w:b/>
          <w:bCs/>
          <w:i/>
          <w:iCs/>
          <w:sz w:val="28"/>
          <w:szCs w:val="28"/>
        </w:rPr>
      </w:pPr>
      <w:r w:rsidRPr="00595583">
        <w:rPr>
          <w:rFonts w:ascii="Times New Roman" w:hAnsi="Times New Roman"/>
          <w:b/>
          <w:bCs/>
          <w:i/>
          <w:iCs/>
          <w:sz w:val="28"/>
          <w:szCs w:val="28"/>
        </w:rPr>
        <w:t>8.Оценка качества материально-технической базы.</w:t>
      </w:r>
    </w:p>
    <w:p w:rsidR="00030ED5" w:rsidRPr="00595583" w:rsidRDefault="00030ED5" w:rsidP="00030ED5">
      <w:pPr>
        <w:spacing w:after="0" w:line="240" w:lineRule="auto"/>
        <w:rPr>
          <w:rFonts w:ascii="Times New Roman" w:hAnsi="Times New Roman"/>
          <w:b/>
          <w:bCs/>
          <w:i/>
          <w:iCs/>
          <w:sz w:val="28"/>
          <w:szCs w:val="28"/>
        </w:rPr>
      </w:pPr>
    </w:p>
    <w:p w:rsidR="00732120" w:rsidRPr="00595583" w:rsidRDefault="00732120"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Здание МБДОУ «Детский сад  ст. Сырт» - это реконструкция  здания школы, современное, соответствующее требованиям  СанПин здание.</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Общая площадь: 465,1 кв.м.</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Площадь земельного участка- 3755</w:t>
      </w:r>
      <w:r w:rsidR="007204D0" w:rsidRPr="00595583">
        <w:rPr>
          <w:rFonts w:ascii="Times New Roman" w:hAnsi="Times New Roman"/>
          <w:sz w:val="28"/>
          <w:szCs w:val="28"/>
        </w:rPr>
        <w:t xml:space="preserve"> </w:t>
      </w:r>
      <w:r w:rsidRPr="00595583">
        <w:rPr>
          <w:rFonts w:ascii="Times New Roman" w:hAnsi="Times New Roman"/>
          <w:sz w:val="28"/>
          <w:szCs w:val="28"/>
        </w:rPr>
        <w:t>кв.м.</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732120" w:rsidRPr="00595583">
        <w:rPr>
          <w:rFonts w:ascii="Times New Roman" w:hAnsi="Times New Roman"/>
          <w:sz w:val="28"/>
          <w:szCs w:val="28"/>
        </w:rPr>
        <w:t xml:space="preserve">   </w:t>
      </w:r>
      <w:r w:rsidRPr="00595583">
        <w:rPr>
          <w:rFonts w:ascii="Times New Roman" w:hAnsi="Times New Roman"/>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xml:space="preserve"> -  групповые помещения – 1  разновозрастная группа</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 спальни-1 разновозрастная группа</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 групповое помещение и игровое совмещенное -1 </w:t>
      </w:r>
      <w:r w:rsidRPr="00595583">
        <w:rPr>
          <w:rFonts w:ascii="Times New Roman" w:hAnsi="Times New Roman"/>
          <w:sz w:val="28"/>
          <w:szCs w:val="28"/>
          <w:lang w:val="en-US"/>
        </w:rPr>
        <w:t>II</w:t>
      </w:r>
      <w:r w:rsidRPr="00595583">
        <w:rPr>
          <w:rFonts w:ascii="Times New Roman" w:hAnsi="Times New Roman"/>
          <w:sz w:val="28"/>
          <w:szCs w:val="28"/>
        </w:rPr>
        <w:t xml:space="preserve"> младшая группа</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  кабинет заведующего -   1</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  музыкально -физкультурный зал-1</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  пищеблок – 1, состоящий из 3-х складских помещений, варочного цеха и   цеха для     мытья посуды.</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 прачечная - 1</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5F5FAA" w:rsidRPr="00595583">
        <w:rPr>
          <w:rFonts w:ascii="Times New Roman" w:hAnsi="Times New Roman"/>
          <w:sz w:val="28"/>
          <w:szCs w:val="28"/>
        </w:rPr>
        <w:t xml:space="preserve">   </w:t>
      </w:r>
      <w:r w:rsidRPr="00595583">
        <w:rPr>
          <w:rFonts w:ascii="Times New Roman" w:hAnsi="Times New Roman"/>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В настоящее время в ДОУ произошла частично модернизация материально-технической базы.  Детский сад оснащен 2  персональными компьютерами и 1 ноутбуком,</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1 мультимедийным проектором, имеется 2 многофункциональных устройства (ксерокс, принтер, сканер)</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w:t>
      </w:r>
      <w:r w:rsidR="005F5FAA" w:rsidRPr="00595583">
        <w:rPr>
          <w:rFonts w:ascii="Times New Roman" w:hAnsi="Times New Roman"/>
          <w:sz w:val="28"/>
          <w:szCs w:val="28"/>
        </w:rPr>
        <w:t xml:space="preserve">    </w:t>
      </w:r>
      <w:r w:rsidRPr="00595583">
        <w:rPr>
          <w:rFonts w:ascii="Times New Roman" w:hAnsi="Times New Roman"/>
          <w:sz w:val="28"/>
          <w:szCs w:val="28"/>
        </w:rPr>
        <w:t>Организованная в ДОУ предметно-развивающая среда инициирует познавательную и творческую активность детей, </w:t>
      </w:r>
      <w:r w:rsidRPr="00595583">
        <w:rPr>
          <w:rFonts w:ascii="Times New Roman" w:hAnsi="Times New Roman"/>
          <w:b/>
          <w:sz w:val="28"/>
          <w:szCs w:val="28"/>
        </w:rPr>
        <w:t> </w:t>
      </w:r>
      <w:r w:rsidRPr="00595583">
        <w:rPr>
          <w:rFonts w:ascii="Times New Roman" w:hAnsi="Times New Roman"/>
          <w:sz w:val="28"/>
          <w:szCs w:val="28"/>
        </w:rPr>
        <w:t>предоставляет ребенку свободу выбора форм активности, обеспечивает содержание разных форм детской деятельности,</w:t>
      </w:r>
      <w:r w:rsidRPr="00595583">
        <w:rPr>
          <w:rFonts w:ascii="Times New Roman" w:hAnsi="Times New Roman"/>
          <w:b/>
          <w:sz w:val="28"/>
          <w:szCs w:val="28"/>
        </w:rPr>
        <w:t> </w:t>
      </w:r>
      <w:r w:rsidRPr="00595583">
        <w:rPr>
          <w:rFonts w:ascii="Times New Roman" w:hAnsi="Times New Roman"/>
          <w:sz w:val="28"/>
          <w:szCs w:val="28"/>
        </w:rPr>
        <w:t xml:space="preserve">безопасна и комфортна, соответствует интересам, </w:t>
      </w:r>
      <w:r w:rsidRPr="00595583">
        <w:rPr>
          <w:rFonts w:ascii="Times New Roman" w:hAnsi="Times New Roman"/>
          <w:sz w:val="28"/>
          <w:szCs w:val="28"/>
        </w:rPr>
        <w:lastRenderedPageBreak/>
        <w:t>потребностям и возможностям каждого ребенка, обеспечивает гармоничное отношение ребенка с окружающим миром.</w:t>
      </w:r>
    </w:p>
    <w:p w:rsidR="00030ED5" w:rsidRPr="00595583" w:rsidRDefault="00030ED5" w:rsidP="00732120">
      <w:pPr>
        <w:pStyle w:val="ae"/>
        <w:jc w:val="both"/>
        <w:rPr>
          <w:rFonts w:ascii="Times New Roman" w:hAnsi="Times New Roman"/>
          <w:b/>
          <w:i/>
          <w:sz w:val="28"/>
          <w:szCs w:val="28"/>
        </w:rPr>
      </w:pPr>
      <w:r w:rsidRPr="00595583">
        <w:rPr>
          <w:rFonts w:ascii="Times New Roman" w:hAnsi="Times New Roman"/>
          <w:b/>
          <w:sz w:val="28"/>
          <w:szCs w:val="28"/>
        </w:rPr>
        <w:t xml:space="preserve">                   </w:t>
      </w:r>
      <w:r w:rsidR="005F5FAA" w:rsidRPr="00595583">
        <w:rPr>
          <w:rFonts w:ascii="Times New Roman" w:hAnsi="Times New Roman"/>
          <w:b/>
          <w:sz w:val="28"/>
          <w:szCs w:val="28"/>
        </w:rPr>
        <w:t xml:space="preserve">       </w:t>
      </w:r>
      <w:r w:rsidRPr="00595583">
        <w:rPr>
          <w:rFonts w:ascii="Times New Roman" w:hAnsi="Times New Roman"/>
          <w:b/>
          <w:sz w:val="28"/>
          <w:szCs w:val="28"/>
        </w:rPr>
        <w:t> </w:t>
      </w:r>
      <w:r w:rsidRPr="00595583">
        <w:rPr>
          <w:rFonts w:ascii="Times New Roman" w:hAnsi="Times New Roman"/>
          <w:b/>
          <w:i/>
          <w:sz w:val="28"/>
          <w:szCs w:val="28"/>
        </w:rPr>
        <w:t>Обеспечение безопасности образовательного учреждения.</w:t>
      </w:r>
    </w:p>
    <w:p w:rsidR="007204D0" w:rsidRPr="00595583" w:rsidRDefault="007204D0" w:rsidP="00732120">
      <w:pPr>
        <w:pStyle w:val="ae"/>
        <w:jc w:val="both"/>
        <w:rPr>
          <w:rFonts w:ascii="Times New Roman" w:hAnsi="Times New Roman"/>
          <w:sz w:val="28"/>
          <w:szCs w:val="28"/>
        </w:rPr>
      </w:pP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С целью обеспечения безопасности  и охраны жизни детей  сотрудников: имеются тревожная кнопка, пожарная  сигнализация, организован пропускной режим. Обеспечение условий безопасности в МБДОУ выполняется согласно локальным нормативно-правовым документам. Имеются планы эвакуации. Разработан «Паспорт по антитеррористической защищенности МБДОУ «Детский сад ст.Сырт» , «Паспорт безопасности места массового пребыван</w:t>
      </w:r>
      <w:r w:rsidR="00754DC5" w:rsidRPr="00595583">
        <w:rPr>
          <w:rFonts w:ascii="Times New Roman" w:hAnsi="Times New Roman"/>
          <w:sz w:val="28"/>
          <w:szCs w:val="28"/>
        </w:rPr>
        <w:t>ия людей»-  в мае 2017 года  в паспорте  была  проведена корректировка, «Паспорт дорожной безопасности МБДОУ «Детский сад ст. Сырт»</w:t>
      </w:r>
      <w:r w:rsidR="00030ED5" w:rsidRPr="00595583">
        <w:rPr>
          <w:rFonts w:ascii="Times New Roman" w:hAnsi="Times New Roman"/>
          <w:sz w:val="28"/>
          <w:szCs w:val="28"/>
        </w:rPr>
        <w:br/>
        <w:t>Территория по всему периметру</w:t>
      </w:r>
      <w:r w:rsidR="00754DC5" w:rsidRPr="00595583">
        <w:rPr>
          <w:rFonts w:ascii="Times New Roman" w:hAnsi="Times New Roman"/>
          <w:sz w:val="28"/>
          <w:szCs w:val="28"/>
        </w:rPr>
        <w:t xml:space="preserve">- 194 м, </w:t>
      </w:r>
      <w:r w:rsidR="00030ED5" w:rsidRPr="00595583">
        <w:rPr>
          <w:rFonts w:ascii="Times New Roman" w:hAnsi="Times New Roman"/>
          <w:sz w:val="28"/>
          <w:szCs w:val="28"/>
        </w:rPr>
        <w:t xml:space="preserve"> ограждена металлическим забором.</w:t>
      </w:r>
      <w:r w:rsidR="00030ED5" w:rsidRPr="00595583">
        <w:rPr>
          <w:rFonts w:ascii="Times New Roman" w:hAnsi="Times New Roman"/>
          <w:sz w:val="28"/>
          <w:szCs w:val="28"/>
        </w:rPr>
        <w:br/>
        <w:t>Прогулочные площадки в удовлетворительном санитарном состоянии и содержании.</w:t>
      </w:r>
      <w:r w:rsidR="00030ED5" w:rsidRPr="00595583">
        <w:rPr>
          <w:rFonts w:ascii="Times New Roman" w:hAnsi="Times New Roman"/>
          <w:sz w:val="28"/>
          <w:szCs w:val="28"/>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инструктаж на рабочем месте,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w:t>
      </w:r>
      <w:r w:rsidR="00030ED5" w:rsidRPr="00595583">
        <w:rPr>
          <w:rFonts w:ascii="Times New Roman" w:hAnsi="Times New Roman"/>
          <w:b/>
          <w:sz w:val="28"/>
          <w:szCs w:val="28"/>
          <w:u w:val="single"/>
        </w:rPr>
        <w:t>Вывод:</w:t>
      </w:r>
      <w:r w:rsidR="00030ED5" w:rsidRPr="00595583">
        <w:rPr>
          <w:rFonts w:ascii="Times New Roman" w:hAnsi="Times New Roman"/>
          <w:sz w:val="28"/>
          <w:szCs w:val="28"/>
        </w:rPr>
        <w:t> Материально-техническое обеспечение ДОУ  способствует всестороннему развитию дошкольников,  соблюдаются правила по охране труда, и обеспечивается безопасность жизнедеятельности воспитанников и сотрудников.</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b/>
          <w:sz w:val="28"/>
          <w:szCs w:val="28"/>
        </w:rPr>
        <w:t> </w:t>
      </w:r>
    </w:p>
    <w:p w:rsidR="00030ED5" w:rsidRPr="00595583" w:rsidRDefault="005F5FAA" w:rsidP="00732120">
      <w:pPr>
        <w:pStyle w:val="ae"/>
        <w:jc w:val="both"/>
        <w:rPr>
          <w:rFonts w:ascii="Times New Roman" w:hAnsi="Times New Roman"/>
          <w:b/>
          <w:kern w:val="36"/>
          <w:sz w:val="28"/>
          <w:szCs w:val="28"/>
        </w:rPr>
      </w:pPr>
      <w:r w:rsidRPr="00595583">
        <w:rPr>
          <w:rFonts w:ascii="Times New Roman" w:hAnsi="Times New Roman"/>
          <w:b/>
          <w:kern w:val="36"/>
          <w:sz w:val="28"/>
          <w:szCs w:val="28"/>
        </w:rPr>
        <w:t xml:space="preserve">              </w:t>
      </w:r>
      <w:r w:rsidR="00030ED5" w:rsidRPr="00595583">
        <w:rPr>
          <w:rFonts w:ascii="Times New Roman" w:hAnsi="Times New Roman"/>
          <w:b/>
          <w:kern w:val="36"/>
          <w:sz w:val="28"/>
          <w:szCs w:val="28"/>
        </w:rPr>
        <w:t>9.Оценка качества медицинского обеспечения образовательной организации</w:t>
      </w:r>
    </w:p>
    <w:p w:rsidR="00C81BD3" w:rsidRPr="00595583" w:rsidRDefault="00C81BD3" w:rsidP="00732120">
      <w:pPr>
        <w:pStyle w:val="ae"/>
        <w:jc w:val="both"/>
        <w:rPr>
          <w:rFonts w:ascii="Times New Roman" w:hAnsi="Times New Roman"/>
          <w:sz w:val="28"/>
          <w:szCs w:val="28"/>
        </w:rPr>
      </w:pP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Здоровьесберегающая направленность</w:t>
      </w:r>
      <w:r w:rsidRPr="00595583">
        <w:rPr>
          <w:rFonts w:ascii="Times New Roman" w:hAnsi="Times New Roman"/>
          <w:sz w:val="28"/>
          <w:szCs w:val="28"/>
        </w:rPr>
        <w:t xml:space="preserve"> воспитательно-образовательного </w:t>
      </w:r>
      <w:r w:rsidR="00030ED5" w:rsidRPr="00595583">
        <w:rPr>
          <w:rFonts w:ascii="Times New Roman" w:hAnsi="Times New Roman"/>
          <w:sz w:val="28"/>
          <w:szCs w:val="28"/>
        </w:rPr>
        <w:t>процесса</w:t>
      </w:r>
      <w:r w:rsidR="00030ED5" w:rsidRPr="00595583">
        <w:rPr>
          <w:rFonts w:ascii="Times New Roman" w:hAnsi="Times New Roman"/>
          <w:i/>
          <w:sz w:val="28"/>
          <w:szCs w:val="28"/>
        </w:rPr>
        <w:t> </w:t>
      </w:r>
      <w:r w:rsidR="00030ED5" w:rsidRPr="00595583">
        <w:rPr>
          <w:rFonts w:ascii="Times New Roman" w:hAnsi="Times New Roman"/>
          <w:sz w:val="28"/>
          <w:szCs w:val="28"/>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Оздоровительная работа в ДОУ проводится на основе нормативно - правовых документов:</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ФЗ № 52 «О санитарно-эпидемиологическом благополучии населения».</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lastRenderedPageBreak/>
        <w:t>- СанПиН 2.4.1.3049-13 «Санитарно-эпидемиологические требования к устройству, содержанию и организации режима работы дошкольных организациях».</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w:t>
      </w:r>
      <w:r w:rsidR="005F5FAA" w:rsidRPr="00595583">
        <w:rPr>
          <w:rFonts w:ascii="Times New Roman" w:hAnsi="Times New Roman"/>
          <w:sz w:val="28"/>
          <w:szCs w:val="28"/>
        </w:rPr>
        <w:t xml:space="preserve">   </w:t>
      </w:r>
      <w:r w:rsidRPr="00595583">
        <w:rPr>
          <w:rFonts w:ascii="Times New Roman" w:hAnsi="Times New Roman"/>
          <w:sz w:val="28"/>
          <w:szCs w:val="28"/>
        </w:rPr>
        <w:t>Для всех возрастных групп разработан </w:t>
      </w:r>
      <w:r w:rsidRPr="00595583">
        <w:rPr>
          <w:rFonts w:ascii="Times New Roman" w:hAnsi="Times New Roman"/>
          <w:i/>
          <w:sz w:val="28"/>
          <w:szCs w:val="28"/>
        </w:rPr>
        <w:t>режим дня</w:t>
      </w:r>
      <w:r w:rsidRPr="00595583">
        <w:rPr>
          <w:rFonts w:ascii="Times New Roman" w:hAnsi="Times New Roman"/>
          <w:sz w:val="28"/>
          <w:szCs w:val="28"/>
        </w:rPr>
        <w:t>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Медицинской сестры нет.  Медицинское обслуживание проводится на основании заключенного договора  с ГБУЗ «Переволоцкая РБ» Медицинский кабинет имеется, но не оборудован. Нет лицензии на медицинское обслуживание в ДОУ.</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Сотрудники образовательной организации ежегодно проходят медицинские осмотры.</w:t>
      </w:r>
      <w:r w:rsidRPr="00595583">
        <w:rPr>
          <w:rFonts w:ascii="Times New Roman" w:hAnsi="Times New Roman"/>
          <w:sz w:val="28"/>
          <w:szCs w:val="28"/>
        </w:rPr>
        <w:t xml:space="preserve"> </w:t>
      </w:r>
      <w:r w:rsidR="00030ED5" w:rsidRPr="00595583">
        <w:rPr>
          <w:rFonts w:ascii="Times New Roman" w:hAnsi="Times New Roman"/>
          <w:sz w:val="28"/>
          <w:szCs w:val="28"/>
        </w:rPr>
        <w:t>Воспитателями детского сада ст. Сырт ведется учет и анализ общей заболеваемости воспитанников, анализ простудных заболеваний.</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МБДОУ курирует врач-педиатр районной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Проводятся </w:t>
      </w:r>
      <w:r w:rsidR="00030ED5" w:rsidRPr="00595583">
        <w:rPr>
          <w:rFonts w:ascii="Times New Roman" w:hAnsi="Times New Roman"/>
          <w:b/>
          <w:sz w:val="28"/>
          <w:szCs w:val="28"/>
        </w:rPr>
        <w:t>профилактические мероприятия</w:t>
      </w:r>
      <w:r w:rsidR="00030ED5" w:rsidRPr="00595583">
        <w:rPr>
          <w:rFonts w:ascii="Times New Roman" w:hAnsi="Times New Roman"/>
          <w:sz w:val="28"/>
          <w:szCs w:val="28"/>
        </w:rPr>
        <w:t>:</w:t>
      </w:r>
      <w:r w:rsidRPr="00595583">
        <w:rPr>
          <w:rFonts w:ascii="Times New Roman" w:hAnsi="Times New Roman"/>
          <w:sz w:val="28"/>
          <w:szCs w:val="28"/>
        </w:rPr>
        <w:t xml:space="preserve"> </w:t>
      </w:r>
      <w:r w:rsidR="00030ED5" w:rsidRPr="00595583">
        <w:rPr>
          <w:rFonts w:ascii="Times New Roman" w:hAnsi="Times New Roman"/>
          <w:sz w:val="28"/>
          <w:szCs w:val="28"/>
        </w:rPr>
        <w:t>Воспитателями детского сада проводится:</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осмотр детей во время утреннего приема;</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антропометрические замеры</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анализ заболеваемости 1 раз в месяц, в квартал, 1 раз в год;</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ежемесячное подведение итогов посещаемости детей;</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лечебно-профилактические мероприятия:</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с-витаминизация третьего блюда, кварцевание (холодный период)</w:t>
      </w:r>
      <w:r w:rsidR="00E94513" w:rsidRPr="00595583">
        <w:rPr>
          <w:rFonts w:ascii="Times New Roman" w:hAnsi="Times New Roman"/>
          <w:sz w:val="28"/>
          <w:szCs w:val="28"/>
        </w:rPr>
        <w:t xml:space="preserve"> и в период эпидемий</w:t>
      </w:r>
      <w:r w:rsidRPr="00595583">
        <w:rPr>
          <w:rFonts w:ascii="Times New Roman" w:hAnsi="Times New Roman"/>
          <w:sz w:val="28"/>
          <w:szCs w:val="28"/>
        </w:rPr>
        <w:t>;</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Родители (законные представители)  информированы в части проведения витаминизации 3-их блюд в журнале. Имеется памятка о проведении витаминизации.</w:t>
      </w:r>
    </w:p>
    <w:p w:rsidR="00030ED5" w:rsidRPr="00595583" w:rsidRDefault="005F5FAA"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030ED5" w:rsidRPr="00595583">
        <w:rPr>
          <w:rFonts w:ascii="Times New Roman" w:hAnsi="Times New Roman"/>
          <w:sz w:val="28"/>
          <w:szCs w:val="28"/>
        </w:rPr>
        <w:t> Ежегодно проводятся углубленные осмотры детей врачами-специалистами.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xml:space="preserve">  </w:t>
      </w:r>
      <w:r w:rsidR="005F5FAA" w:rsidRPr="00595583">
        <w:rPr>
          <w:rFonts w:ascii="Times New Roman" w:hAnsi="Times New Roman"/>
          <w:sz w:val="28"/>
          <w:szCs w:val="28"/>
        </w:rPr>
        <w:t xml:space="preserve">  </w:t>
      </w:r>
      <w:r w:rsidRPr="00595583">
        <w:rPr>
          <w:rFonts w:ascii="Times New Roman" w:hAnsi="Times New Roman"/>
          <w:sz w:val="28"/>
          <w:szCs w:val="28"/>
        </w:rPr>
        <w:t>Для успешной реализации  оздоровительных задач в работе с детьми, в ДОУ установлены такие формы организации: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утренняя  гимнастика;</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физкультурные занятия в зале и на спортивной площадке;</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физкультминутки;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гимнастика после сна;</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спортивные игры, праздники, развлечения, дни здоровья;</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хождение босиком (летом);</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индивидуальная работа с детьми.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lastRenderedPageBreak/>
        <w:t>Решению оздоровительных задач способствуют следующие  </w:t>
      </w:r>
      <w:r w:rsidRPr="00595583">
        <w:rPr>
          <w:rFonts w:ascii="Times New Roman" w:hAnsi="Times New Roman"/>
          <w:b/>
          <w:sz w:val="28"/>
          <w:szCs w:val="28"/>
        </w:rPr>
        <w:t>формы организации детей:</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двигательная разминка между занятиями;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двигательно-оздоровительные физкультурные минутки;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прогулки;</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подвижные игры на свежем воздухе;</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гимнастика пробуждения после дневного сна,</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«Недели здоровья»,</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самостоятельная двигательная деятельность детей.</w:t>
      </w:r>
    </w:p>
    <w:p w:rsidR="00030ED5" w:rsidRPr="00595583" w:rsidRDefault="00030ED5" w:rsidP="00732120">
      <w:pPr>
        <w:pStyle w:val="ae"/>
        <w:jc w:val="both"/>
        <w:rPr>
          <w:rFonts w:ascii="Times New Roman" w:hAnsi="Times New Roman"/>
          <w:sz w:val="28"/>
          <w:szCs w:val="28"/>
        </w:rPr>
      </w:pPr>
      <w:r w:rsidRPr="00595583">
        <w:rPr>
          <w:rFonts w:ascii="Times New Roman" w:hAnsi="Times New Roman"/>
          <w:sz w:val="28"/>
          <w:szCs w:val="28"/>
        </w:rPr>
        <w:t>   </w:t>
      </w:r>
      <w:r w:rsidR="005F5FAA" w:rsidRPr="00595583">
        <w:rPr>
          <w:rFonts w:ascii="Times New Roman" w:hAnsi="Times New Roman"/>
          <w:sz w:val="28"/>
          <w:szCs w:val="28"/>
        </w:rPr>
        <w:t xml:space="preserve">   </w:t>
      </w:r>
      <w:r w:rsidRPr="00595583">
        <w:rPr>
          <w:rFonts w:ascii="Times New Roman" w:hAnsi="Times New Roman"/>
          <w:b/>
          <w:sz w:val="28"/>
          <w:szCs w:val="28"/>
          <w:u w:val="single"/>
        </w:rPr>
        <w:t>Вывод:</w:t>
      </w:r>
      <w:r w:rsidRPr="00595583">
        <w:rPr>
          <w:rFonts w:ascii="Times New Roman" w:hAnsi="Times New Roman"/>
          <w:b/>
          <w:sz w:val="28"/>
          <w:szCs w:val="28"/>
        </w:rPr>
        <w:t> </w:t>
      </w:r>
      <w:r w:rsidRPr="00595583">
        <w:rPr>
          <w:rFonts w:ascii="Times New Roman" w:hAnsi="Times New Roman"/>
          <w:sz w:val="28"/>
          <w:szCs w:val="28"/>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030ED5" w:rsidRPr="00595583" w:rsidRDefault="00030ED5" w:rsidP="00732120">
      <w:pPr>
        <w:pStyle w:val="ae"/>
        <w:jc w:val="both"/>
        <w:rPr>
          <w:rFonts w:ascii="Times New Roman" w:hAnsi="Times New Roman"/>
          <w:b/>
          <w:kern w:val="36"/>
          <w:sz w:val="28"/>
          <w:szCs w:val="28"/>
        </w:rPr>
      </w:pPr>
      <w:r w:rsidRPr="00595583">
        <w:rPr>
          <w:rFonts w:ascii="Times New Roman" w:hAnsi="Times New Roman"/>
          <w:b/>
          <w:kern w:val="36"/>
          <w:sz w:val="28"/>
          <w:szCs w:val="28"/>
        </w:rPr>
        <w:t xml:space="preserve">                             </w:t>
      </w:r>
    </w:p>
    <w:p w:rsidR="00030ED5" w:rsidRPr="00595583" w:rsidRDefault="00030ED5" w:rsidP="00732120">
      <w:pPr>
        <w:pStyle w:val="ae"/>
        <w:jc w:val="both"/>
        <w:rPr>
          <w:rFonts w:ascii="Times New Roman" w:hAnsi="Times New Roman"/>
          <w:b/>
          <w:kern w:val="36"/>
          <w:sz w:val="28"/>
          <w:szCs w:val="28"/>
        </w:rPr>
      </w:pPr>
      <w:r w:rsidRPr="00595583">
        <w:rPr>
          <w:rFonts w:ascii="Times New Roman" w:hAnsi="Times New Roman"/>
          <w:b/>
          <w:kern w:val="36"/>
          <w:sz w:val="28"/>
          <w:szCs w:val="28"/>
        </w:rPr>
        <w:t xml:space="preserve">                        </w:t>
      </w:r>
    </w:p>
    <w:p w:rsidR="00030ED5" w:rsidRPr="00595583" w:rsidRDefault="00030ED5" w:rsidP="00732120">
      <w:pPr>
        <w:pStyle w:val="ae"/>
        <w:jc w:val="both"/>
        <w:rPr>
          <w:rFonts w:ascii="Times New Roman" w:hAnsi="Times New Roman"/>
          <w:b/>
          <w:kern w:val="36"/>
          <w:sz w:val="28"/>
          <w:szCs w:val="28"/>
        </w:rPr>
      </w:pPr>
      <w:r w:rsidRPr="00595583">
        <w:rPr>
          <w:rFonts w:ascii="Times New Roman" w:hAnsi="Times New Roman"/>
          <w:b/>
          <w:kern w:val="36"/>
          <w:sz w:val="28"/>
          <w:szCs w:val="28"/>
        </w:rPr>
        <w:t xml:space="preserve">                                     10.Оценка качества организации  питания.</w:t>
      </w:r>
    </w:p>
    <w:p w:rsidR="005F5FAA" w:rsidRPr="00595583" w:rsidRDefault="005F5FAA" w:rsidP="00732120">
      <w:pPr>
        <w:pStyle w:val="ae"/>
        <w:jc w:val="both"/>
        <w:rPr>
          <w:rFonts w:ascii="Times New Roman" w:hAnsi="Times New Roman"/>
          <w:b/>
          <w:kern w:val="36"/>
          <w:sz w:val="28"/>
          <w:szCs w:val="28"/>
        </w:rPr>
      </w:pPr>
    </w:p>
    <w:p w:rsidR="005F5FAA" w:rsidRPr="00595583" w:rsidRDefault="005F5FAA" w:rsidP="00732120">
      <w:pPr>
        <w:pStyle w:val="ae"/>
        <w:jc w:val="both"/>
        <w:rPr>
          <w:rFonts w:ascii="Times New Roman" w:hAnsi="Times New Roman"/>
          <w:color w:val="333333"/>
          <w:sz w:val="28"/>
          <w:szCs w:val="28"/>
        </w:rPr>
      </w:pPr>
      <w:r w:rsidRPr="00595583">
        <w:rPr>
          <w:rFonts w:ascii="Times New Roman" w:hAnsi="Times New Roman"/>
          <w:sz w:val="28"/>
          <w:szCs w:val="28"/>
        </w:rPr>
        <w:t xml:space="preserve">       </w:t>
      </w:r>
      <w:r w:rsidR="00754DC5" w:rsidRPr="00595583">
        <w:rPr>
          <w:rFonts w:ascii="Times New Roman" w:hAnsi="Times New Roman"/>
          <w:sz w:val="28"/>
          <w:szCs w:val="28"/>
        </w:rPr>
        <w:t>В МБДОУ организовано 3</w:t>
      </w:r>
      <w:r w:rsidR="00030ED5" w:rsidRPr="00595583">
        <w:rPr>
          <w:rFonts w:ascii="Times New Roman" w:hAnsi="Times New Roman"/>
          <w:sz w:val="28"/>
          <w:szCs w:val="28"/>
        </w:rPr>
        <w:t>-х разовое питание на</w:t>
      </w:r>
      <w:r w:rsidR="00754DC5" w:rsidRPr="00595583">
        <w:rPr>
          <w:rFonts w:ascii="Times New Roman" w:hAnsi="Times New Roman"/>
          <w:sz w:val="28"/>
          <w:szCs w:val="28"/>
        </w:rPr>
        <w:t xml:space="preserve"> основе десятидневного меню. </w:t>
      </w:r>
      <w:r w:rsidR="00030ED5" w:rsidRPr="00595583">
        <w:rPr>
          <w:rFonts w:ascii="Times New Roman" w:hAnsi="Times New Roman"/>
          <w:sz w:val="28"/>
          <w:szCs w:val="28"/>
        </w:rPr>
        <w:t xml:space="preserve"> Для организации питания заключены договора с  индивидуальным предпринимателем  на поставку продуктов.( Ч/П Третьякова М.В.)</w:t>
      </w:r>
      <w:r w:rsidR="00754DC5" w:rsidRPr="00595583">
        <w:rPr>
          <w:rFonts w:ascii="Times New Roman" w:hAnsi="Times New Roman"/>
          <w:sz w:val="28"/>
          <w:szCs w:val="28"/>
        </w:rPr>
        <w:t xml:space="preserve">, на поставку хлеба заключен договор с Переволоцким  хлебозаводом. </w:t>
      </w:r>
      <w:r w:rsidR="00030ED5" w:rsidRPr="00595583">
        <w:rPr>
          <w:rFonts w:ascii="Times New Roman" w:hAnsi="Times New Roman"/>
          <w:sz w:val="28"/>
          <w:szCs w:val="28"/>
        </w:rPr>
        <w:t>При поставке продуктов строго отслеживается</w:t>
      </w:r>
      <w:r w:rsidRPr="00595583">
        <w:rPr>
          <w:rFonts w:ascii="Times New Roman" w:hAnsi="Times New Roman"/>
          <w:sz w:val="28"/>
          <w:szCs w:val="28"/>
        </w:rPr>
        <w:t xml:space="preserve"> наличие сертификатов качества. </w:t>
      </w:r>
      <w:r w:rsidR="00030ED5" w:rsidRPr="00595583">
        <w:rPr>
          <w:rFonts w:ascii="Times New Roman" w:hAnsi="Times New Roman"/>
          <w:sz w:val="28"/>
          <w:szCs w:val="28"/>
        </w:rPr>
        <w:t>В меню представлены разнообразные блюда.  При составлении меню соблюдаются требования нормативов калорийности питания. Постоянно проводится</w:t>
      </w:r>
      <w:r w:rsidRPr="00595583">
        <w:rPr>
          <w:rFonts w:ascii="Times New Roman" w:hAnsi="Times New Roman"/>
          <w:sz w:val="28"/>
          <w:szCs w:val="28"/>
        </w:rPr>
        <w:t xml:space="preserve"> витаминизация третьего блюда.  </w:t>
      </w:r>
      <w:r w:rsidR="00030ED5" w:rsidRPr="00595583">
        <w:rPr>
          <w:rFonts w:ascii="Times New Roman" w:hAnsi="Times New Roman"/>
          <w:sz w:val="28"/>
          <w:szCs w:val="28"/>
        </w:rPr>
        <w:t>Контроль за организацией питания осуществляется заведующим МБДОУ,  бракеражной комиссией МБДОУ.</w:t>
      </w:r>
      <w:r w:rsidR="00030ED5" w:rsidRPr="00595583">
        <w:rPr>
          <w:rFonts w:ascii="Times New Roman" w:hAnsi="Times New Roman"/>
          <w:color w:val="333333"/>
          <w:sz w:val="28"/>
          <w:szCs w:val="28"/>
        </w:rPr>
        <w:t xml:space="preserve"> Систематически осуществляет контроль за правильностью обработки продуктов,  закладкой, выходом блюд, вкусовыми качествами пищи. Информация о питании детей доводится до родителей, меню размещается на стенде в комнате для приёма детей.</w:t>
      </w:r>
    </w:p>
    <w:p w:rsidR="005F5FAA" w:rsidRPr="00595583" w:rsidRDefault="005F5FAA"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sz w:val="28"/>
          <w:szCs w:val="28"/>
        </w:rPr>
        <w:t>В ДОУ имеется вся необходимая документация по организации детского питания. На пищеблоке имеется бракеражный журнал, журнал здоровья, с-витаминизации ит.д.  На каждый день пишется меню-раскладка.</w:t>
      </w:r>
    </w:p>
    <w:p w:rsidR="00030ED5" w:rsidRPr="00595583" w:rsidRDefault="005F5FAA" w:rsidP="00732120">
      <w:pPr>
        <w:pStyle w:val="ae"/>
        <w:jc w:val="both"/>
        <w:rPr>
          <w:rFonts w:ascii="Times New Roman" w:hAnsi="Times New Roman"/>
          <w:color w:val="333333"/>
          <w:sz w:val="28"/>
          <w:szCs w:val="28"/>
        </w:rPr>
      </w:pPr>
      <w:r w:rsidRPr="00595583">
        <w:rPr>
          <w:rFonts w:ascii="Times New Roman" w:hAnsi="Times New Roman"/>
          <w:color w:val="333333"/>
          <w:sz w:val="28"/>
          <w:szCs w:val="28"/>
        </w:rPr>
        <w:t xml:space="preserve">      </w:t>
      </w:r>
      <w:r w:rsidR="00030ED5" w:rsidRPr="00595583">
        <w:rPr>
          <w:rFonts w:ascii="Times New Roman" w:hAnsi="Times New Roman"/>
          <w:b/>
          <w:sz w:val="28"/>
          <w:szCs w:val="28"/>
          <w:u w:val="single"/>
        </w:rPr>
        <w:t>Вывод:</w:t>
      </w:r>
      <w:r w:rsidR="00030ED5" w:rsidRPr="00595583">
        <w:rPr>
          <w:rFonts w:ascii="Times New Roman" w:hAnsi="Times New Roman"/>
          <w:b/>
          <w:sz w:val="28"/>
          <w:szCs w:val="28"/>
        </w:rPr>
        <w:t xml:space="preserve">  </w:t>
      </w:r>
      <w:r w:rsidR="00030ED5" w:rsidRPr="00595583">
        <w:rPr>
          <w:rFonts w:ascii="Times New Roman" w:hAnsi="Times New Roman"/>
          <w:sz w:val="28"/>
          <w:szCs w:val="28"/>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9610CE" w:rsidRPr="00595583" w:rsidRDefault="009610CE" w:rsidP="00030ED5">
      <w:pPr>
        <w:spacing w:after="0" w:line="240" w:lineRule="auto"/>
        <w:rPr>
          <w:rFonts w:ascii="Times New Roman" w:hAnsi="Times New Roman"/>
          <w:b/>
          <w:bCs/>
          <w:sz w:val="28"/>
          <w:szCs w:val="28"/>
        </w:rPr>
      </w:pPr>
    </w:p>
    <w:p w:rsidR="00595583" w:rsidRDefault="00595583" w:rsidP="005F5FAA">
      <w:pPr>
        <w:spacing w:after="0" w:line="240" w:lineRule="auto"/>
        <w:jc w:val="center"/>
        <w:rPr>
          <w:rFonts w:ascii="Times New Roman" w:hAnsi="Times New Roman"/>
          <w:b/>
          <w:bCs/>
          <w:sz w:val="28"/>
          <w:szCs w:val="28"/>
        </w:rPr>
      </w:pPr>
    </w:p>
    <w:p w:rsidR="00595583" w:rsidRDefault="00595583" w:rsidP="005F5FAA">
      <w:pPr>
        <w:spacing w:after="0" w:line="240" w:lineRule="auto"/>
        <w:jc w:val="center"/>
        <w:rPr>
          <w:rFonts w:ascii="Times New Roman" w:hAnsi="Times New Roman"/>
          <w:b/>
          <w:bCs/>
          <w:sz w:val="28"/>
          <w:szCs w:val="28"/>
        </w:rPr>
      </w:pPr>
    </w:p>
    <w:p w:rsidR="00595583" w:rsidRDefault="00595583" w:rsidP="005F5FAA">
      <w:pPr>
        <w:spacing w:after="0" w:line="240" w:lineRule="auto"/>
        <w:jc w:val="center"/>
        <w:rPr>
          <w:rFonts w:ascii="Times New Roman" w:hAnsi="Times New Roman"/>
          <w:b/>
          <w:bCs/>
          <w:sz w:val="28"/>
          <w:szCs w:val="28"/>
        </w:rPr>
      </w:pPr>
    </w:p>
    <w:p w:rsidR="00030ED5" w:rsidRPr="00595583" w:rsidRDefault="00030ED5" w:rsidP="005F5FAA">
      <w:pPr>
        <w:spacing w:after="0" w:line="240" w:lineRule="auto"/>
        <w:jc w:val="center"/>
        <w:rPr>
          <w:rFonts w:ascii="Times New Roman" w:hAnsi="Times New Roman"/>
          <w:b/>
          <w:bCs/>
          <w:sz w:val="28"/>
          <w:szCs w:val="28"/>
        </w:rPr>
      </w:pPr>
      <w:r w:rsidRPr="00595583">
        <w:rPr>
          <w:rFonts w:ascii="Times New Roman" w:hAnsi="Times New Roman"/>
          <w:b/>
          <w:bCs/>
          <w:sz w:val="28"/>
          <w:szCs w:val="28"/>
        </w:rPr>
        <w:lastRenderedPageBreak/>
        <w:t>11.Оценка функционирования внутренней системы оценки качества образования.</w:t>
      </w:r>
    </w:p>
    <w:p w:rsidR="00030ED5" w:rsidRPr="00595583" w:rsidRDefault="00030ED5" w:rsidP="007957F4">
      <w:pPr>
        <w:spacing w:after="0" w:line="240" w:lineRule="auto"/>
        <w:rPr>
          <w:rFonts w:ascii="Times New Roman" w:hAnsi="Times New Roman"/>
          <w:b/>
          <w:bCs/>
          <w:sz w:val="28"/>
          <w:szCs w:val="28"/>
        </w:rPr>
      </w:pPr>
    </w:p>
    <w:p w:rsidR="00030ED5" w:rsidRPr="00595583" w:rsidRDefault="00030ED5" w:rsidP="007957F4">
      <w:pPr>
        <w:spacing w:after="0" w:line="240" w:lineRule="auto"/>
        <w:textAlignment w:val="baseline"/>
        <w:rPr>
          <w:rFonts w:ascii="Times New Roman" w:hAnsi="Times New Roman"/>
          <w:b/>
          <w:bCs/>
          <w:color w:val="333333"/>
          <w:sz w:val="28"/>
          <w:szCs w:val="28"/>
          <w:lang w:eastAsia="en-US"/>
        </w:rPr>
      </w:pPr>
      <w:r w:rsidRPr="00595583">
        <w:rPr>
          <w:rFonts w:ascii="Times New Roman" w:hAnsi="Times New Roman"/>
          <w:b/>
          <w:bCs/>
          <w:color w:val="333333"/>
          <w:sz w:val="28"/>
          <w:szCs w:val="28"/>
        </w:rPr>
        <w:t xml:space="preserve">                  </w:t>
      </w:r>
      <w:r w:rsidRPr="00595583">
        <w:rPr>
          <w:rFonts w:ascii="Times New Roman" w:hAnsi="Times New Roman"/>
          <w:b/>
          <w:sz w:val="28"/>
          <w:szCs w:val="28"/>
        </w:rPr>
        <w:t>Показатели  деятельности  МБДОУ «Детский сад ст. Сырт»</w:t>
      </w:r>
      <w:r w:rsidR="007957F4" w:rsidRPr="00595583">
        <w:rPr>
          <w:rFonts w:ascii="Times New Roman" w:hAnsi="Times New Roman"/>
          <w:b/>
          <w:sz w:val="28"/>
          <w:szCs w:val="28"/>
        </w:rPr>
        <w:t xml:space="preserve"> за 2017 год</w:t>
      </w:r>
    </w:p>
    <w:p w:rsidR="00030ED5" w:rsidRPr="00595583" w:rsidRDefault="00030ED5" w:rsidP="007957F4">
      <w:pPr>
        <w:spacing w:after="0" w:line="240" w:lineRule="auto"/>
        <w:rPr>
          <w:rFonts w:ascii="Calibri" w:hAnsi="Calibri"/>
          <w:sz w:val="28"/>
          <w:szCs w:val="28"/>
        </w:rPr>
      </w:pPr>
      <w:r w:rsidRPr="00595583">
        <w:rPr>
          <w:sz w:val="28"/>
          <w:szCs w:val="28"/>
        </w:rPr>
        <w:t xml:space="preserve">                                                      </w:t>
      </w:r>
      <w:r w:rsidR="009610CE" w:rsidRPr="00595583">
        <w:rPr>
          <w:sz w:val="28"/>
          <w:szCs w:val="28"/>
        </w:rPr>
        <w:t xml:space="preserve"> </w:t>
      </w:r>
      <w:r w:rsidR="00F10FD2" w:rsidRPr="00595583">
        <w:rPr>
          <w:sz w:val="28"/>
          <w:szCs w:val="28"/>
        </w:rPr>
        <w:t xml:space="preserve">             </w:t>
      </w:r>
    </w:p>
    <w:p w:rsidR="00030ED5" w:rsidRPr="00595583" w:rsidRDefault="00030ED5" w:rsidP="007957F4">
      <w:pPr>
        <w:spacing w:after="0" w:line="240" w:lineRule="auto"/>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1"/>
        <w:gridCol w:w="7390"/>
        <w:gridCol w:w="1270"/>
      </w:tblGrid>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af0"/>
              <w:jc w:val="center"/>
              <w:rPr>
                <w:rFonts w:ascii="Times New Roman" w:hAnsi="Times New Roman" w:cs="Times New Roman"/>
                <w:sz w:val="28"/>
                <w:szCs w:val="28"/>
              </w:rPr>
            </w:pPr>
            <w:r w:rsidRPr="00595583">
              <w:rPr>
                <w:rFonts w:ascii="Times New Roman" w:hAnsi="Times New Roman" w:cs="Times New Roman"/>
                <w:sz w:val="28"/>
                <w:szCs w:val="28"/>
              </w:rPr>
              <w:t>N п/п</w:t>
            </w:r>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af0"/>
              <w:jc w:val="center"/>
              <w:rPr>
                <w:rFonts w:ascii="Times New Roman" w:hAnsi="Times New Roman" w:cs="Times New Roman"/>
                <w:sz w:val="28"/>
                <w:szCs w:val="28"/>
              </w:rPr>
            </w:pPr>
            <w:r w:rsidRPr="00595583">
              <w:rPr>
                <w:rFonts w:ascii="Times New Roman" w:hAnsi="Times New Roman" w:cs="Times New Roman"/>
                <w:sz w:val="28"/>
                <w:szCs w:val="28"/>
              </w:rPr>
              <w:t>Показатели</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af0"/>
              <w:jc w:val="center"/>
              <w:rPr>
                <w:rFonts w:ascii="Times New Roman" w:hAnsi="Times New Roman" w:cs="Times New Roman"/>
                <w:sz w:val="28"/>
                <w:szCs w:val="28"/>
              </w:rPr>
            </w:pPr>
            <w:r w:rsidRPr="00595583">
              <w:rPr>
                <w:rFonts w:ascii="Times New Roman" w:hAnsi="Times New Roman" w:cs="Times New Roman"/>
                <w:sz w:val="28"/>
                <w:szCs w:val="28"/>
              </w:rPr>
              <w:t>Единица измерения</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1"/>
              <w:spacing w:before="0" w:beforeAutospacing="0" w:after="0" w:afterAutospacing="0"/>
              <w:rPr>
                <w:rFonts w:eastAsia="Calibri"/>
                <w:sz w:val="28"/>
                <w:szCs w:val="28"/>
              </w:rPr>
            </w:pPr>
            <w:bookmarkStart w:id="1" w:name="sub_1001"/>
            <w:r w:rsidRPr="00595583">
              <w:rPr>
                <w:rFonts w:eastAsia="Calibri"/>
                <w:sz w:val="28"/>
                <w:szCs w:val="28"/>
              </w:rPr>
              <w:t>1.</w:t>
            </w:r>
            <w:bookmarkEnd w:id="1"/>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af1"/>
              <w:rPr>
                <w:rFonts w:ascii="Times New Roman" w:hAnsi="Times New Roman" w:cs="Times New Roman"/>
                <w:sz w:val="28"/>
                <w:szCs w:val="28"/>
              </w:rPr>
            </w:pPr>
            <w:r w:rsidRPr="00595583">
              <w:rPr>
                <w:rStyle w:val="af2"/>
                <w:sz w:val="28"/>
                <w:szCs w:val="28"/>
              </w:rPr>
              <w:t>Образовательная деятельность</w:t>
            </w:r>
          </w:p>
        </w:tc>
        <w:tc>
          <w:tcPr>
            <w:tcW w:w="1270" w:type="dxa"/>
            <w:tcBorders>
              <w:top w:val="single" w:sz="4" w:space="0" w:color="auto"/>
              <w:left w:val="single" w:sz="4" w:space="0" w:color="auto"/>
              <w:bottom w:val="single" w:sz="4" w:space="0" w:color="auto"/>
              <w:right w:val="single" w:sz="4" w:space="0" w:color="auto"/>
            </w:tcBorders>
          </w:tcPr>
          <w:p w:rsidR="00030ED5" w:rsidRPr="00595583" w:rsidRDefault="00030ED5" w:rsidP="007957F4">
            <w:pPr>
              <w:pStyle w:val="af0"/>
              <w:rPr>
                <w:rFonts w:ascii="Times New Roman" w:hAnsi="Times New Roman" w:cs="Times New Roman"/>
                <w:sz w:val="28"/>
                <w:szCs w:val="28"/>
              </w:rPr>
            </w:pPr>
          </w:p>
        </w:tc>
      </w:tr>
      <w:tr w:rsidR="00030ED5" w:rsidRPr="00595583" w:rsidTr="007957F4">
        <w:trPr>
          <w:trHeight w:val="706"/>
        </w:trPr>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af0"/>
              <w:jc w:val="center"/>
              <w:rPr>
                <w:rFonts w:ascii="Times New Roman" w:hAnsi="Times New Roman" w:cs="Times New Roman"/>
                <w:sz w:val="28"/>
                <w:szCs w:val="28"/>
              </w:rPr>
            </w:pPr>
            <w:bookmarkStart w:id="2" w:name="sub_1011"/>
            <w:r w:rsidRPr="00595583">
              <w:rPr>
                <w:rFonts w:ascii="Times New Roman" w:hAnsi="Times New Roman" w:cs="Times New Roman"/>
                <w:sz w:val="28"/>
                <w:szCs w:val="28"/>
              </w:rPr>
              <w:t>1.1</w:t>
            </w:r>
            <w:bookmarkEnd w:id="2"/>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rsidP="007957F4">
            <w:pPr>
              <w:pStyle w:val="af1"/>
              <w:rPr>
                <w:rFonts w:ascii="Times New Roman" w:hAnsi="Times New Roman" w:cs="Times New Roman"/>
                <w:sz w:val="28"/>
                <w:szCs w:val="28"/>
              </w:rPr>
            </w:pPr>
            <w:r w:rsidRPr="00595583">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rsidP="007957F4">
            <w:pPr>
              <w:pStyle w:val="af0"/>
              <w:jc w:val="center"/>
              <w:rPr>
                <w:rFonts w:ascii="Times New Roman" w:hAnsi="Times New Roman" w:cs="Times New Roman"/>
                <w:sz w:val="28"/>
                <w:szCs w:val="28"/>
              </w:rPr>
            </w:pPr>
            <w:r w:rsidRPr="00595583">
              <w:rPr>
                <w:rFonts w:ascii="Times New Roman" w:hAnsi="Times New Roman" w:cs="Times New Roman"/>
                <w:sz w:val="28"/>
                <w:szCs w:val="28"/>
              </w:rPr>
              <w:t>38</w:t>
            </w:r>
            <w:r w:rsidR="00030ED5" w:rsidRPr="00595583">
              <w:rPr>
                <w:rFonts w:ascii="Times New Roman" w:hAnsi="Times New Roman" w:cs="Times New Roman"/>
                <w:sz w:val="28"/>
                <w:szCs w:val="28"/>
              </w:rPr>
              <w:t xml:space="preserve"> 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 w:name="sub_1111"/>
            <w:r w:rsidRPr="00595583">
              <w:rPr>
                <w:rFonts w:ascii="Times New Roman" w:hAnsi="Times New Roman" w:cs="Times New Roman"/>
                <w:sz w:val="28"/>
                <w:szCs w:val="28"/>
              </w:rPr>
              <w:t>1.1.1</w:t>
            </w:r>
            <w:bookmarkEnd w:id="3"/>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режиме полного дня (8-12 часов)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pPr>
              <w:pStyle w:val="af0"/>
              <w:jc w:val="center"/>
              <w:rPr>
                <w:rFonts w:ascii="Times New Roman" w:hAnsi="Times New Roman" w:cs="Times New Roman"/>
                <w:sz w:val="28"/>
                <w:szCs w:val="28"/>
              </w:rPr>
            </w:pPr>
            <w:r w:rsidRPr="00595583">
              <w:rPr>
                <w:rFonts w:ascii="Times New Roman" w:hAnsi="Times New Roman" w:cs="Times New Roman"/>
                <w:sz w:val="28"/>
                <w:szCs w:val="28"/>
              </w:rPr>
              <w:t>38</w:t>
            </w:r>
            <w:r w:rsidR="00030ED5" w:rsidRPr="00595583">
              <w:rPr>
                <w:rFonts w:ascii="Times New Roman" w:hAnsi="Times New Roman" w:cs="Times New Roman"/>
                <w:sz w:val="28"/>
                <w:szCs w:val="28"/>
              </w:rPr>
              <w:t>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 w:name="sub_1112"/>
            <w:r w:rsidRPr="00595583">
              <w:rPr>
                <w:rFonts w:ascii="Times New Roman" w:hAnsi="Times New Roman" w:cs="Times New Roman"/>
                <w:sz w:val="28"/>
                <w:szCs w:val="28"/>
              </w:rPr>
              <w:t>1.1.2</w:t>
            </w:r>
            <w:bookmarkEnd w:id="4"/>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режиме кратковременного пребывания (3-5 часов)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0 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5" w:name="sub_1113"/>
            <w:r w:rsidRPr="00595583">
              <w:rPr>
                <w:rFonts w:ascii="Times New Roman" w:hAnsi="Times New Roman" w:cs="Times New Roman"/>
                <w:sz w:val="28"/>
                <w:szCs w:val="28"/>
              </w:rPr>
              <w:t>1.1.3</w:t>
            </w:r>
            <w:bookmarkEnd w:id="5"/>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семейной дошкольной группе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0 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6" w:name="sub_1114"/>
            <w:r w:rsidRPr="00595583">
              <w:rPr>
                <w:rFonts w:ascii="Times New Roman" w:hAnsi="Times New Roman" w:cs="Times New Roman"/>
                <w:sz w:val="28"/>
                <w:szCs w:val="28"/>
              </w:rPr>
              <w:t>1.1.4</w:t>
            </w:r>
            <w:bookmarkEnd w:id="6"/>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0 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7" w:name="sub_1012"/>
            <w:r w:rsidRPr="00595583">
              <w:rPr>
                <w:rFonts w:ascii="Times New Roman" w:hAnsi="Times New Roman" w:cs="Times New Roman"/>
                <w:sz w:val="28"/>
                <w:szCs w:val="28"/>
              </w:rPr>
              <w:t>1.2</w:t>
            </w:r>
            <w:bookmarkEnd w:id="7"/>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Общая численность воспитанников в возрасте до 3 лет</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pPr>
              <w:pStyle w:val="af0"/>
              <w:jc w:val="center"/>
              <w:rPr>
                <w:rFonts w:ascii="Times New Roman" w:hAnsi="Times New Roman" w:cs="Times New Roman"/>
                <w:sz w:val="28"/>
                <w:szCs w:val="28"/>
              </w:rPr>
            </w:pPr>
            <w:r w:rsidRPr="00595583">
              <w:rPr>
                <w:rFonts w:ascii="Times New Roman" w:hAnsi="Times New Roman" w:cs="Times New Roman"/>
                <w:sz w:val="28"/>
                <w:szCs w:val="28"/>
              </w:rPr>
              <w:t>2</w:t>
            </w:r>
            <w:r w:rsidR="00030ED5" w:rsidRPr="00595583">
              <w:rPr>
                <w:rFonts w:ascii="Times New Roman" w:hAnsi="Times New Roman" w:cs="Times New Roman"/>
                <w:sz w:val="28"/>
                <w:szCs w:val="28"/>
              </w:rPr>
              <w:t xml:space="preserve"> 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8" w:name="sub_1013"/>
            <w:r w:rsidRPr="00595583">
              <w:rPr>
                <w:rFonts w:ascii="Times New Roman" w:hAnsi="Times New Roman" w:cs="Times New Roman"/>
                <w:sz w:val="28"/>
                <w:szCs w:val="28"/>
              </w:rPr>
              <w:t>1.3</w:t>
            </w:r>
            <w:bookmarkEnd w:id="8"/>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Общая численность воспитанников в возрасте от 3 до 8 лет</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rsidP="005F5FAA">
            <w:pPr>
              <w:pStyle w:val="af0"/>
              <w:jc w:val="center"/>
              <w:rPr>
                <w:rFonts w:ascii="Times New Roman" w:hAnsi="Times New Roman" w:cs="Times New Roman"/>
                <w:sz w:val="28"/>
                <w:szCs w:val="28"/>
              </w:rPr>
            </w:pPr>
            <w:r w:rsidRPr="00595583">
              <w:rPr>
                <w:rFonts w:ascii="Times New Roman" w:hAnsi="Times New Roman" w:cs="Times New Roman"/>
                <w:sz w:val="28"/>
                <w:szCs w:val="28"/>
              </w:rPr>
              <w:t xml:space="preserve">36 </w:t>
            </w:r>
            <w:r w:rsidR="00030ED5" w:rsidRPr="00595583">
              <w:rPr>
                <w:rFonts w:ascii="Times New Roman" w:hAnsi="Times New Roman" w:cs="Times New Roman"/>
                <w:sz w:val="28"/>
                <w:szCs w:val="28"/>
              </w:rPr>
              <w:t>человек</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9" w:name="sub_1014"/>
            <w:r w:rsidRPr="00595583">
              <w:rPr>
                <w:rFonts w:ascii="Times New Roman" w:hAnsi="Times New Roman" w:cs="Times New Roman"/>
                <w:sz w:val="28"/>
                <w:szCs w:val="28"/>
              </w:rPr>
              <w:t>1.4</w:t>
            </w:r>
            <w:bookmarkEnd w:id="9"/>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pPr>
              <w:pStyle w:val="af0"/>
              <w:jc w:val="center"/>
              <w:rPr>
                <w:rFonts w:ascii="Times New Roman" w:hAnsi="Times New Roman" w:cs="Times New Roman"/>
                <w:sz w:val="28"/>
                <w:szCs w:val="28"/>
              </w:rPr>
            </w:pPr>
            <w:r w:rsidRPr="00595583">
              <w:rPr>
                <w:rFonts w:ascii="Times New Roman" w:hAnsi="Times New Roman" w:cs="Times New Roman"/>
                <w:sz w:val="28"/>
                <w:szCs w:val="28"/>
              </w:rPr>
              <w:t>38</w:t>
            </w:r>
            <w:r w:rsidR="00030ED5" w:rsidRPr="00595583">
              <w:rPr>
                <w:rFonts w:ascii="Times New Roman" w:hAnsi="Times New Roman" w:cs="Times New Roman"/>
                <w:sz w:val="28"/>
                <w:szCs w:val="28"/>
              </w:rPr>
              <w:t>/100%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0" w:name="sub_1141"/>
            <w:r w:rsidRPr="00595583">
              <w:rPr>
                <w:rFonts w:ascii="Times New Roman" w:hAnsi="Times New Roman" w:cs="Times New Roman"/>
                <w:sz w:val="28"/>
                <w:szCs w:val="28"/>
              </w:rPr>
              <w:t>1.4.1</w:t>
            </w:r>
            <w:bookmarkEnd w:id="10"/>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режиме полного дня (8-12 часов)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pPr>
              <w:pStyle w:val="af0"/>
              <w:jc w:val="center"/>
              <w:rPr>
                <w:rFonts w:ascii="Times New Roman" w:hAnsi="Times New Roman" w:cs="Times New Roman"/>
                <w:sz w:val="28"/>
                <w:szCs w:val="28"/>
              </w:rPr>
            </w:pPr>
            <w:r w:rsidRPr="00595583">
              <w:rPr>
                <w:rFonts w:ascii="Times New Roman" w:hAnsi="Times New Roman" w:cs="Times New Roman"/>
                <w:sz w:val="28"/>
                <w:szCs w:val="28"/>
              </w:rPr>
              <w:t>38</w:t>
            </w:r>
            <w:r w:rsidR="00030ED5" w:rsidRPr="00595583">
              <w:rPr>
                <w:rFonts w:ascii="Times New Roman" w:hAnsi="Times New Roman" w:cs="Times New Roman"/>
                <w:sz w:val="28"/>
                <w:szCs w:val="28"/>
              </w:rPr>
              <w:t>/100%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1" w:name="sub_1142"/>
            <w:r w:rsidRPr="00595583">
              <w:rPr>
                <w:rFonts w:ascii="Times New Roman" w:hAnsi="Times New Roman" w:cs="Times New Roman"/>
                <w:sz w:val="28"/>
                <w:szCs w:val="28"/>
              </w:rPr>
              <w:t>1.4.2</w:t>
            </w:r>
            <w:bookmarkEnd w:id="11"/>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режиме продленного дня (12-14 часов)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2" w:name="sub_1143"/>
            <w:r w:rsidRPr="00595583">
              <w:rPr>
                <w:rFonts w:ascii="Times New Roman" w:hAnsi="Times New Roman" w:cs="Times New Roman"/>
                <w:sz w:val="28"/>
                <w:szCs w:val="28"/>
              </w:rPr>
              <w:t>1.4.3</w:t>
            </w:r>
            <w:bookmarkEnd w:id="12"/>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 режиме круглосуточного пребывания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3" w:name="sub_1015"/>
            <w:r w:rsidRPr="00595583">
              <w:rPr>
                <w:rFonts w:ascii="Times New Roman" w:hAnsi="Times New Roman" w:cs="Times New Roman"/>
                <w:sz w:val="28"/>
                <w:szCs w:val="28"/>
              </w:rPr>
              <w:t>1.5</w:t>
            </w:r>
            <w:bookmarkEnd w:id="13"/>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0/0%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4" w:name="sub_1151"/>
            <w:r w:rsidRPr="00595583">
              <w:rPr>
                <w:rFonts w:ascii="Times New Roman" w:hAnsi="Times New Roman" w:cs="Times New Roman"/>
                <w:sz w:val="28"/>
                <w:szCs w:val="28"/>
              </w:rPr>
              <w:t>1.5.1</w:t>
            </w:r>
            <w:bookmarkEnd w:id="14"/>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По коррекции недостатков в физическом и (или) психическом развитии</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 xml:space="preserve">   0/0 чел/%</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5" w:name="sub_1152"/>
            <w:r w:rsidRPr="00595583">
              <w:rPr>
                <w:rFonts w:ascii="Times New Roman" w:hAnsi="Times New Roman" w:cs="Times New Roman"/>
                <w:sz w:val="28"/>
                <w:szCs w:val="28"/>
              </w:rPr>
              <w:t>1.5.2</w:t>
            </w:r>
            <w:bookmarkEnd w:id="15"/>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По освоению образовательной программы дошкольного образования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pPr>
              <w:pStyle w:val="af0"/>
              <w:jc w:val="center"/>
              <w:rPr>
                <w:rFonts w:ascii="Times New Roman" w:hAnsi="Times New Roman" w:cs="Times New Roman"/>
                <w:sz w:val="28"/>
                <w:szCs w:val="28"/>
              </w:rPr>
            </w:pPr>
            <w:r w:rsidRPr="00595583">
              <w:rPr>
                <w:rFonts w:ascii="Times New Roman" w:hAnsi="Times New Roman" w:cs="Times New Roman"/>
                <w:sz w:val="28"/>
                <w:szCs w:val="28"/>
              </w:rPr>
              <w:t>38</w:t>
            </w:r>
            <w:r w:rsidR="00030ED5" w:rsidRPr="00595583">
              <w:rPr>
                <w:rFonts w:ascii="Times New Roman" w:hAnsi="Times New Roman" w:cs="Times New Roman"/>
                <w:sz w:val="28"/>
                <w:szCs w:val="28"/>
              </w:rPr>
              <w:t>/100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6" w:name="sub_1153"/>
            <w:r w:rsidRPr="00595583">
              <w:rPr>
                <w:rFonts w:ascii="Times New Roman" w:hAnsi="Times New Roman" w:cs="Times New Roman"/>
                <w:sz w:val="28"/>
                <w:szCs w:val="28"/>
              </w:rPr>
              <w:t>1.5.3</w:t>
            </w:r>
            <w:bookmarkEnd w:id="16"/>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По присмотру и уходу</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C81BD3">
            <w:pPr>
              <w:pStyle w:val="af0"/>
              <w:jc w:val="center"/>
              <w:rPr>
                <w:rFonts w:ascii="Times New Roman" w:hAnsi="Times New Roman" w:cs="Times New Roman"/>
                <w:sz w:val="28"/>
                <w:szCs w:val="28"/>
              </w:rPr>
            </w:pPr>
            <w:r w:rsidRPr="00595583">
              <w:rPr>
                <w:rFonts w:ascii="Times New Roman" w:hAnsi="Times New Roman" w:cs="Times New Roman"/>
                <w:sz w:val="28"/>
                <w:szCs w:val="28"/>
              </w:rPr>
              <w:t>38</w:t>
            </w:r>
            <w:r w:rsidR="00030ED5" w:rsidRPr="00595583">
              <w:rPr>
                <w:rFonts w:ascii="Times New Roman" w:hAnsi="Times New Roman" w:cs="Times New Roman"/>
                <w:sz w:val="28"/>
                <w:szCs w:val="28"/>
              </w:rPr>
              <w:t>/100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7" w:name="sub_1016"/>
            <w:r w:rsidRPr="00595583">
              <w:rPr>
                <w:rFonts w:ascii="Times New Roman" w:hAnsi="Times New Roman" w:cs="Times New Roman"/>
                <w:sz w:val="28"/>
                <w:szCs w:val="28"/>
              </w:rPr>
              <w:t>1.6</w:t>
            </w:r>
            <w:bookmarkEnd w:id="17"/>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 xml:space="preserve">Средний показатель пропущенных дней при посещении </w:t>
            </w:r>
            <w:r w:rsidRPr="00595583">
              <w:rPr>
                <w:rFonts w:ascii="Times New Roman" w:hAnsi="Times New Roman" w:cs="Times New Roman"/>
                <w:sz w:val="28"/>
                <w:szCs w:val="28"/>
              </w:rPr>
              <w:lastRenderedPageBreak/>
              <w:t>дошкольной образовательной организации по болезни на одного воспитанника</w:t>
            </w:r>
          </w:p>
        </w:tc>
        <w:tc>
          <w:tcPr>
            <w:tcW w:w="1270" w:type="dxa"/>
            <w:tcBorders>
              <w:top w:val="single" w:sz="4" w:space="0" w:color="auto"/>
              <w:left w:val="single" w:sz="4" w:space="0" w:color="auto"/>
              <w:bottom w:val="single" w:sz="4" w:space="0" w:color="auto"/>
              <w:right w:val="single" w:sz="4" w:space="0" w:color="auto"/>
            </w:tcBorders>
          </w:tcPr>
          <w:p w:rsidR="00030ED5" w:rsidRPr="00595583" w:rsidRDefault="007957F4">
            <w:pPr>
              <w:pStyle w:val="af0"/>
              <w:jc w:val="center"/>
              <w:rPr>
                <w:rFonts w:ascii="Times New Roman" w:hAnsi="Times New Roman" w:cs="Times New Roman"/>
                <w:sz w:val="28"/>
                <w:szCs w:val="28"/>
              </w:rPr>
            </w:pPr>
            <w:r w:rsidRPr="00595583">
              <w:rPr>
                <w:rFonts w:ascii="Times New Roman" w:hAnsi="Times New Roman" w:cs="Times New Roman"/>
                <w:sz w:val="28"/>
                <w:szCs w:val="28"/>
              </w:rPr>
              <w:lastRenderedPageBreak/>
              <w:t>24,4</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8" w:name="sub_1017"/>
            <w:r w:rsidRPr="00595583">
              <w:rPr>
                <w:rFonts w:ascii="Times New Roman" w:hAnsi="Times New Roman" w:cs="Times New Roman"/>
                <w:sz w:val="28"/>
                <w:szCs w:val="28"/>
              </w:rPr>
              <w:lastRenderedPageBreak/>
              <w:t>1.7</w:t>
            </w:r>
            <w:bookmarkEnd w:id="18"/>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Общая численность педагогических работников, в том числе: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3 чел</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19" w:name="sub_1171"/>
            <w:r w:rsidRPr="00595583">
              <w:rPr>
                <w:rFonts w:ascii="Times New Roman" w:hAnsi="Times New Roman" w:cs="Times New Roman"/>
                <w:sz w:val="28"/>
                <w:szCs w:val="28"/>
              </w:rPr>
              <w:t>1.7.1</w:t>
            </w:r>
            <w:bookmarkEnd w:id="19"/>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1 чел</w:t>
            </w:r>
            <w:r w:rsidR="008053AC" w:rsidRPr="00595583">
              <w:rPr>
                <w:rFonts w:ascii="Times New Roman" w:hAnsi="Times New Roman" w:cs="Times New Roman"/>
                <w:sz w:val="28"/>
                <w:szCs w:val="28"/>
              </w:rPr>
              <w:t>/33%</w:t>
            </w:r>
          </w:p>
        </w:tc>
      </w:tr>
      <w:tr w:rsidR="00030ED5" w:rsidRPr="00595583" w:rsidTr="007957F4">
        <w:trPr>
          <w:trHeight w:val="660"/>
        </w:trPr>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0" w:name="sub_1172"/>
            <w:r w:rsidRPr="00595583">
              <w:rPr>
                <w:rFonts w:ascii="Times New Roman" w:hAnsi="Times New Roman" w:cs="Times New Roman"/>
                <w:sz w:val="28"/>
                <w:szCs w:val="28"/>
              </w:rPr>
              <w:t>1.7.2</w:t>
            </w:r>
            <w:bookmarkEnd w:id="20"/>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1</w:t>
            </w:r>
            <w:r w:rsidR="008053AC" w:rsidRPr="00595583">
              <w:rPr>
                <w:rFonts w:ascii="Times New Roman" w:hAnsi="Times New Roman" w:cs="Times New Roman"/>
                <w:sz w:val="28"/>
                <w:szCs w:val="28"/>
              </w:rPr>
              <w:t>/33</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1" w:name="sub_1173"/>
            <w:r w:rsidRPr="00595583">
              <w:rPr>
                <w:rFonts w:ascii="Times New Roman" w:hAnsi="Times New Roman" w:cs="Times New Roman"/>
                <w:sz w:val="28"/>
                <w:szCs w:val="28"/>
              </w:rPr>
              <w:t>1.7.3</w:t>
            </w:r>
            <w:bookmarkEnd w:id="21"/>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8053AC">
            <w:pPr>
              <w:pStyle w:val="af0"/>
              <w:jc w:val="center"/>
              <w:rPr>
                <w:rFonts w:ascii="Times New Roman" w:hAnsi="Times New Roman" w:cs="Times New Roman"/>
                <w:sz w:val="28"/>
                <w:szCs w:val="28"/>
              </w:rPr>
            </w:pPr>
            <w:r w:rsidRPr="00595583">
              <w:rPr>
                <w:rFonts w:ascii="Times New Roman" w:hAnsi="Times New Roman" w:cs="Times New Roman"/>
                <w:sz w:val="28"/>
                <w:szCs w:val="28"/>
              </w:rPr>
              <w:t>2/67%</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2" w:name="sub_1174"/>
            <w:r w:rsidRPr="00595583">
              <w:rPr>
                <w:rFonts w:ascii="Times New Roman" w:hAnsi="Times New Roman" w:cs="Times New Roman"/>
                <w:sz w:val="28"/>
                <w:szCs w:val="28"/>
              </w:rPr>
              <w:t>1.7.4</w:t>
            </w:r>
            <w:bookmarkEnd w:id="22"/>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2/6</w:t>
            </w:r>
            <w:r w:rsidR="008053AC" w:rsidRPr="00595583">
              <w:rPr>
                <w:rFonts w:ascii="Times New Roman" w:hAnsi="Times New Roman" w:cs="Times New Roman"/>
                <w:sz w:val="28"/>
                <w:szCs w:val="28"/>
              </w:rPr>
              <w:t>7%</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3" w:name="sub_1018"/>
            <w:r w:rsidRPr="00595583">
              <w:rPr>
                <w:rFonts w:ascii="Times New Roman" w:hAnsi="Times New Roman" w:cs="Times New Roman"/>
                <w:sz w:val="28"/>
                <w:szCs w:val="28"/>
              </w:rPr>
              <w:t>1.8</w:t>
            </w:r>
            <w:bookmarkEnd w:id="23"/>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4" w:name="sub_1181"/>
            <w:r w:rsidRPr="00595583">
              <w:rPr>
                <w:rFonts w:ascii="Times New Roman" w:hAnsi="Times New Roman" w:cs="Times New Roman"/>
                <w:sz w:val="28"/>
                <w:szCs w:val="28"/>
              </w:rPr>
              <w:t>1.8.1</w:t>
            </w:r>
            <w:bookmarkEnd w:id="24"/>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Высшая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5" w:name="sub_1182"/>
            <w:r w:rsidRPr="00595583">
              <w:rPr>
                <w:rFonts w:ascii="Times New Roman" w:hAnsi="Times New Roman" w:cs="Times New Roman"/>
                <w:sz w:val="28"/>
                <w:szCs w:val="28"/>
              </w:rPr>
              <w:t>1.8.2</w:t>
            </w:r>
            <w:bookmarkEnd w:id="25"/>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Первая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6" w:name="sub_1019"/>
            <w:r w:rsidRPr="00595583">
              <w:rPr>
                <w:rFonts w:ascii="Times New Roman" w:hAnsi="Times New Roman" w:cs="Times New Roman"/>
                <w:sz w:val="28"/>
                <w:szCs w:val="28"/>
              </w:rPr>
              <w:t>1.9</w:t>
            </w:r>
            <w:bookmarkEnd w:id="26"/>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7" w:name="sub_1191"/>
            <w:r w:rsidRPr="00595583">
              <w:rPr>
                <w:rFonts w:ascii="Times New Roman" w:hAnsi="Times New Roman" w:cs="Times New Roman"/>
                <w:sz w:val="28"/>
                <w:szCs w:val="28"/>
              </w:rPr>
              <w:t>1.9.1</w:t>
            </w:r>
            <w:bookmarkEnd w:id="27"/>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До 5 лет</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1</w:t>
            </w:r>
            <w:r w:rsidR="008053AC" w:rsidRPr="00595583">
              <w:rPr>
                <w:rFonts w:ascii="Times New Roman" w:hAnsi="Times New Roman" w:cs="Times New Roman"/>
                <w:sz w:val="28"/>
                <w:szCs w:val="28"/>
              </w:rPr>
              <w:t>/33%</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8" w:name="sub_1192"/>
            <w:r w:rsidRPr="00595583">
              <w:rPr>
                <w:rFonts w:ascii="Times New Roman" w:hAnsi="Times New Roman" w:cs="Times New Roman"/>
                <w:sz w:val="28"/>
                <w:szCs w:val="28"/>
              </w:rPr>
              <w:t>1.9.2</w:t>
            </w:r>
            <w:bookmarkEnd w:id="28"/>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Свыше 30 лет</w:t>
            </w:r>
          </w:p>
        </w:tc>
        <w:tc>
          <w:tcPr>
            <w:tcW w:w="1270" w:type="dxa"/>
            <w:tcBorders>
              <w:top w:val="single" w:sz="4" w:space="0" w:color="auto"/>
              <w:left w:val="single" w:sz="4" w:space="0" w:color="auto"/>
              <w:bottom w:val="single" w:sz="4" w:space="0" w:color="auto"/>
              <w:right w:val="single" w:sz="4" w:space="0" w:color="auto"/>
            </w:tcBorders>
          </w:tcPr>
          <w:p w:rsidR="00030ED5" w:rsidRPr="00595583" w:rsidRDefault="00030ED5">
            <w:pPr>
              <w:pStyle w:val="af0"/>
              <w:jc w:val="center"/>
              <w:rPr>
                <w:rFonts w:ascii="Times New Roman" w:hAnsi="Times New Roman" w:cs="Times New Roman"/>
                <w:sz w:val="28"/>
                <w:szCs w:val="28"/>
              </w:rPr>
            </w:pP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29" w:name="sub_1110"/>
            <w:r w:rsidRPr="00595583">
              <w:rPr>
                <w:rFonts w:ascii="Times New Roman" w:hAnsi="Times New Roman" w:cs="Times New Roman"/>
                <w:sz w:val="28"/>
                <w:szCs w:val="28"/>
              </w:rPr>
              <w:t>1.10</w:t>
            </w:r>
            <w:bookmarkEnd w:id="29"/>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1</w:t>
            </w:r>
            <w:r w:rsidR="008053AC" w:rsidRPr="00595583">
              <w:rPr>
                <w:rFonts w:ascii="Times New Roman" w:hAnsi="Times New Roman" w:cs="Times New Roman"/>
                <w:sz w:val="28"/>
                <w:szCs w:val="28"/>
              </w:rPr>
              <w:t>/33%</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0" w:name="sub_11011"/>
            <w:r w:rsidRPr="00595583">
              <w:rPr>
                <w:rFonts w:ascii="Times New Roman" w:hAnsi="Times New Roman" w:cs="Times New Roman"/>
                <w:sz w:val="28"/>
                <w:szCs w:val="28"/>
              </w:rPr>
              <w:t>1.11</w:t>
            </w:r>
            <w:bookmarkEnd w:id="30"/>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1</w:t>
            </w:r>
            <w:r w:rsidR="008053AC" w:rsidRPr="00595583">
              <w:rPr>
                <w:rFonts w:ascii="Times New Roman" w:hAnsi="Times New Roman" w:cs="Times New Roman"/>
                <w:sz w:val="28"/>
                <w:szCs w:val="28"/>
              </w:rPr>
              <w:t>/33%</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1" w:name="sub_11012"/>
            <w:r w:rsidRPr="00595583">
              <w:rPr>
                <w:rFonts w:ascii="Times New Roman" w:hAnsi="Times New Roman" w:cs="Times New Roman"/>
                <w:sz w:val="28"/>
                <w:szCs w:val="28"/>
              </w:rPr>
              <w:t>1.12</w:t>
            </w:r>
            <w:bookmarkEnd w:id="31"/>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8053AC">
            <w:pPr>
              <w:pStyle w:val="af0"/>
              <w:jc w:val="center"/>
              <w:rPr>
                <w:rFonts w:ascii="Times New Roman" w:hAnsi="Times New Roman" w:cs="Times New Roman"/>
                <w:sz w:val="28"/>
                <w:szCs w:val="28"/>
              </w:rPr>
            </w:pPr>
            <w:r w:rsidRPr="00595583">
              <w:rPr>
                <w:rFonts w:ascii="Times New Roman" w:hAnsi="Times New Roman" w:cs="Times New Roman"/>
                <w:sz w:val="28"/>
                <w:szCs w:val="28"/>
              </w:rPr>
              <w:t>2чел/66</w:t>
            </w:r>
            <w:r w:rsidR="00030ED5" w:rsidRPr="00595583">
              <w:rPr>
                <w:rFonts w:ascii="Times New Roman" w:hAnsi="Times New Roman" w:cs="Times New Roman"/>
                <w:sz w:val="28"/>
                <w:szCs w:val="28"/>
              </w:rPr>
              <w:t>%</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2" w:name="sub_11013"/>
            <w:r w:rsidRPr="00595583">
              <w:rPr>
                <w:rFonts w:ascii="Times New Roman" w:hAnsi="Times New Roman" w:cs="Times New Roman"/>
                <w:sz w:val="28"/>
                <w:szCs w:val="28"/>
              </w:rPr>
              <w:lastRenderedPageBreak/>
              <w:t>1.13</w:t>
            </w:r>
            <w:bookmarkEnd w:id="32"/>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8053AC">
            <w:pPr>
              <w:pStyle w:val="af0"/>
              <w:jc w:val="center"/>
              <w:rPr>
                <w:rFonts w:ascii="Times New Roman" w:hAnsi="Times New Roman" w:cs="Times New Roman"/>
                <w:sz w:val="28"/>
                <w:szCs w:val="28"/>
              </w:rPr>
            </w:pPr>
            <w:r w:rsidRPr="00595583">
              <w:rPr>
                <w:rFonts w:ascii="Times New Roman" w:hAnsi="Times New Roman" w:cs="Times New Roman"/>
                <w:sz w:val="28"/>
                <w:szCs w:val="28"/>
              </w:rPr>
              <w:t>3</w:t>
            </w:r>
            <w:r w:rsidR="00030ED5" w:rsidRPr="00595583">
              <w:rPr>
                <w:rFonts w:ascii="Times New Roman" w:hAnsi="Times New Roman" w:cs="Times New Roman"/>
                <w:sz w:val="28"/>
                <w:szCs w:val="28"/>
              </w:rPr>
              <w:t>чел/100</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3" w:name="sub_11014"/>
            <w:r w:rsidRPr="00595583">
              <w:rPr>
                <w:rFonts w:ascii="Times New Roman" w:hAnsi="Times New Roman" w:cs="Times New Roman"/>
                <w:sz w:val="28"/>
                <w:szCs w:val="28"/>
              </w:rPr>
              <w:t>1.14</w:t>
            </w:r>
            <w:bookmarkEnd w:id="33"/>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8053AC">
            <w:pPr>
              <w:pStyle w:val="af0"/>
              <w:rPr>
                <w:rFonts w:ascii="Times New Roman" w:hAnsi="Times New Roman" w:cs="Times New Roman"/>
                <w:sz w:val="28"/>
                <w:szCs w:val="28"/>
              </w:rPr>
            </w:pPr>
            <w:r w:rsidRPr="00595583">
              <w:rPr>
                <w:rFonts w:ascii="Times New Roman" w:hAnsi="Times New Roman" w:cs="Times New Roman"/>
                <w:sz w:val="28"/>
                <w:szCs w:val="28"/>
              </w:rPr>
              <w:t xml:space="preserve">    1/23</w:t>
            </w:r>
          </w:p>
          <w:p w:rsidR="00030ED5" w:rsidRPr="00595583" w:rsidRDefault="008053AC">
            <w:pPr>
              <w:rPr>
                <w:rFonts w:eastAsia="Times New Roman"/>
                <w:sz w:val="28"/>
                <w:szCs w:val="28"/>
              </w:rPr>
            </w:pPr>
            <w:r w:rsidRPr="00595583">
              <w:rPr>
                <w:sz w:val="28"/>
                <w:szCs w:val="28"/>
              </w:rPr>
              <w:t xml:space="preserve">     </w:t>
            </w:r>
            <w:r w:rsidR="00030ED5" w:rsidRPr="00595583">
              <w:rPr>
                <w:sz w:val="28"/>
                <w:szCs w:val="28"/>
              </w:rPr>
              <w:t>1/13</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4" w:name="sub_11015"/>
            <w:r w:rsidRPr="00595583">
              <w:rPr>
                <w:rFonts w:ascii="Times New Roman" w:hAnsi="Times New Roman" w:cs="Times New Roman"/>
                <w:sz w:val="28"/>
                <w:szCs w:val="28"/>
              </w:rPr>
              <w:t>1.15</w:t>
            </w:r>
            <w:bookmarkEnd w:id="34"/>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Наличие в образовательной организации следующих педагогических работников:</w:t>
            </w:r>
          </w:p>
        </w:tc>
        <w:tc>
          <w:tcPr>
            <w:tcW w:w="1270" w:type="dxa"/>
            <w:tcBorders>
              <w:top w:val="single" w:sz="4" w:space="0" w:color="auto"/>
              <w:left w:val="single" w:sz="4" w:space="0" w:color="auto"/>
              <w:bottom w:val="single" w:sz="4" w:space="0" w:color="auto"/>
              <w:right w:val="single" w:sz="4" w:space="0" w:color="auto"/>
            </w:tcBorders>
          </w:tcPr>
          <w:p w:rsidR="00030ED5" w:rsidRPr="00595583" w:rsidRDefault="00030ED5">
            <w:pPr>
              <w:pStyle w:val="af0"/>
              <w:rPr>
                <w:rFonts w:ascii="Times New Roman" w:hAnsi="Times New Roman" w:cs="Times New Roman"/>
                <w:sz w:val="28"/>
                <w:szCs w:val="28"/>
              </w:rPr>
            </w:pP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5" w:name="sub_11151"/>
            <w:r w:rsidRPr="00595583">
              <w:rPr>
                <w:rFonts w:ascii="Times New Roman" w:hAnsi="Times New Roman" w:cs="Times New Roman"/>
                <w:sz w:val="28"/>
                <w:szCs w:val="28"/>
              </w:rPr>
              <w:t>1.15.1</w:t>
            </w:r>
            <w:bookmarkEnd w:id="35"/>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Музыкального руководителя</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да</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6" w:name="sub_11152"/>
            <w:r w:rsidRPr="00595583">
              <w:rPr>
                <w:rFonts w:ascii="Times New Roman" w:hAnsi="Times New Roman" w:cs="Times New Roman"/>
                <w:sz w:val="28"/>
                <w:szCs w:val="28"/>
              </w:rPr>
              <w:t>1.15.2</w:t>
            </w:r>
            <w:bookmarkEnd w:id="36"/>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Инструктора по физической культуре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нет</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7" w:name="sub_11153"/>
            <w:r w:rsidRPr="00595583">
              <w:rPr>
                <w:rFonts w:ascii="Times New Roman" w:hAnsi="Times New Roman" w:cs="Times New Roman"/>
                <w:sz w:val="28"/>
                <w:szCs w:val="28"/>
              </w:rPr>
              <w:t>1.15.3</w:t>
            </w:r>
            <w:bookmarkEnd w:id="37"/>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Учителя-логопеда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нет</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8" w:name="sub_11154"/>
            <w:r w:rsidRPr="00595583">
              <w:rPr>
                <w:rFonts w:ascii="Times New Roman" w:hAnsi="Times New Roman" w:cs="Times New Roman"/>
                <w:sz w:val="28"/>
                <w:szCs w:val="28"/>
              </w:rPr>
              <w:t>1.15.4</w:t>
            </w:r>
            <w:bookmarkEnd w:id="38"/>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Логопеда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нет</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39" w:name="sub_11155"/>
            <w:r w:rsidRPr="00595583">
              <w:rPr>
                <w:rFonts w:ascii="Times New Roman" w:hAnsi="Times New Roman" w:cs="Times New Roman"/>
                <w:sz w:val="28"/>
                <w:szCs w:val="28"/>
              </w:rPr>
              <w:t>1.15.5</w:t>
            </w:r>
            <w:bookmarkEnd w:id="39"/>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Учителя- дефектолога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нет</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0" w:name="sub_11156"/>
            <w:r w:rsidRPr="00595583">
              <w:rPr>
                <w:rFonts w:ascii="Times New Roman" w:hAnsi="Times New Roman" w:cs="Times New Roman"/>
                <w:sz w:val="28"/>
                <w:szCs w:val="28"/>
              </w:rPr>
              <w:t>1.15.6</w:t>
            </w:r>
            <w:bookmarkEnd w:id="40"/>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Педагога-психолога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нет</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1"/>
              <w:rPr>
                <w:rFonts w:eastAsia="Calibri"/>
                <w:sz w:val="28"/>
                <w:szCs w:val="28"/>
              </w:rPr>
            </w:pPr>
            <w:bookmarkStart w:id="41" w:name="sub_1002"/>
            <w:r w:rsidRPr="00595583">
              <w:rPr>
                <w:rFonts w:eastAsia="Calibri"/>
                <w:sz w:val="28"/>
                <w:szCs w:val="28"/>
              </w:rPr>
              <w:t>2.</w:t>
            </w:r>
            <w:bookmarkEnd w:id="41"/>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Style w:val="af2"/>
                <w:sz w:val="28"/>
                <w:szCs w:val="28"/>
              </w:rPr>
              <w:t>Инфраструктура</w:t>
            </w:r>
          </w:p>
        </w:tc>
        <w:tc>
          <w:tcPr>
            <w:tcW w:w="1270" w:type="dxa"/>
            <w:tcBorders>
              <w:top w:val="single" w:sz="4" w:space="0" w:color="auto"/>
              <w:left w:val="single" w:sz="4" w:space="0" w:color="auto"/>
              <w:bottom w:val="single" w:sz="4" w:space="0" w:color="auto"/>
              <w:right w:val="single" w:sz="4" w:space="0" w:color="auto"/>
            </w:tcBorders>
          </w:tcPr>
          <w:p w:rsidR="00030ED5" w:rsidRPr="00595583" w:rsidRDefault="00030ED5">
            <w:pPr>
              <w:pStyle w:val="af0"/>
              <w:rPr>
                <w:rFonts w:ascii="Times New Roman" w:hAnsi="Times New Roman" w:cs="Times New Roman"/>
                <w:sz w:val="28"/>
                <w:szCs w:val="28"/>
              </w:rPr>
            </w:pP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2" w:name="sub_1021"/>
            <w:r w:rsidRPr="00595583">
              <w:rPr>
                <w:rFonts w:ascii="Times New Roman" w:hAnsi="Times New Roman" w:cs="Times New Roman"/>
                <w:sz w:val="28"/>
                <w:szCs w:val="28"/>
              </w:rPr>
              <w:t>2.1</w:t>
            </w:r>
            <w:bookmarkEnd w:id="42"/>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 xml:space="preserve">  465,1 кв.м.</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3" w:name="sub_1022"/>
            <w:r w:rsidRPr="00595583">
              <w:rPr>
                <w:rFonts w:ascii="Times New Roman" w:hAnsi="Times New Roman" w:cs="Times New Roman"/>
                <w:sz w:val="28"/>
                <w:szCs w:val="28"/>
              </w:rPr>
              <w:t>2.2</w:t>
            </w:r>
            <w:bookmarkEnd w:id="43"/>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rPr>
                <w:rFonts w:ascii="Times New Roman" w:hAnsi="Times New Roman" w:cs="Times New Roman"/>
                <w:sz w:val="28"/>
                <w:szCs w:val="28"/>
              </w:rPr>
            </w:pPr>
            <w:r w:rsidRPr="00595583">
              <w:rPr>
                <w:rFonts w:ascii="Times New Roman" w:hAnsi="Times New Roman" w:cs="Times New Roman"/>
                <w:sz w:val="28"/>
                <w:szCs w:val="28"/>
              </w:rPr>
              <w:t xml:space="preserve">  101,6 кв.м.</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4" w:name="sub_1023"/>
            <w:r w:rsidRPr="00595583">
              <w:rPr>
                <w:rFonts w:ascii="Times New Roman" w:hAnsi="Times New Roman" w:cs="Times New Roman"/>
                <w:sz w:val="28"/>
                <w:szCs w:val="28"/>
              </w:rPr>
              <w:t>2.3</w:t>
            </w:r>
            <w:bookmarkEnd w:id="44"/>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Наличие физкультурного зала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да</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5" w:name="sub_1024"/>
            <w:r w:rsidRPr="00595583">
              <w:rPr>
                <w:rFonts w:ascii="Times New Roman" w:hAnsi="Times New Roman" w:cs="Times New Roman"/>
                <w:sz w:val="28"/>
                <w:szCs w:val="28"/>
              </w:rPr>
              <w:t>2.4</w:t>
            </w:r>
            <w:bookmarkEnd w:id="45"/>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Наличие музыкального зала</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да</w:t>
            </w:r>
          </w:p>
        </w:tc>
      </w:tr>
      <w:tr w:rsidR="00030ED5" w:rsidRPr="00595583" w:rsidTr="007957F4">
        <w:tc>
          <w:tcPr>
            <w:tcW w:w="1121"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bookmarkStart w:id="46" w:name="sub_1025"/>
            <w:r w:rsidRPr="00595583">
              <w:rPr>
                <w:rFonts w:ascii="Times New Roman" w:hAnsi="Times New Roman" w:cs="Times New Roman"/>
                <w:sz w:val="28"/>
                <w:szCs w:val="28"/>
              </w:rPr>
              <w:t>2.5</w:t>
            </w:r>
            <w:bookmarkEnd w:id="46"/>
          </w:p>
        </w:tc>
        <w:tc>
          <w:tcPr>
            <w:tcW w:w="739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1"/>
              <w:rPr>
                <w:rFonts w:ascii="Times New Roman" w:hAnsi="Times New Roman" w:cs="Times New Roman"/>
                <w:sz w:val="28"/>
                <w:szCs w:val="28"/>
              </w:rPr>
            </w:pPr>
            <w:r w:rsidRPr="00595583">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0" w:type="dxa"/>
            <w:tcBorders>
              <w:top w:val="single" w:sz="4" w:space="0" w:color="auto"/>
              <w:left w:val="single" w:sz="4" w:space="0" w:color="auto"/>
              <w:bottom w:val="single" w:sz="4" w:space="0" w:color="auto"/>
              <w:right w:val="single" w:sz="4" w:space="0" w:color="auto"/>
            </w:tcBorders>
            <w:hideMark/>
          </w:tcPr>
          <w:p w:rsidR="00030ED5" w:rsidRPr="00595583" w:rsidRDefault="00030ED5">
            <w:pPr>
              <w:pStyle w:val="af0"/>
              <w:jc w:val="center"/>
              <w:rPr>
                <w:rFonts w:ascii="Times New Roman" w:hAnsi="Times New Roman" w:cs="Times New Roman"/>
                <w:sz w:val="28"/>
                <w:szCs w:val="28"/>
              </w:rPr>
            </w:pPr>
            <w:r w:rsidRPr="00595583">
              <w:rPr>
                <w:rFonts w:ascii="Times New Roman" w:hAnsi="Times New Roman" w:cs="Times New Roman"/>
                <w:sz w:val="28"/>
                <w:szCs w:val="28"/>
              </w:rPr>
              <w:t>да</w:t>
            </w:r>
          </w:p>
        </w:tc>
      </w:tr>
    </w:tbl>
    <w:p w:rsidR="000A6C87" w:rsidRPr="00595583" w:rsidRDefault="000A6C87" w:rsidP="00030ED5">
      <w:pPr>
        <w:spacing w:after="0" w:line="360" w:lineRule="atLeast"/>
        <w:textAlignment w:val="baseline"/>
        <w:rPr>
          <w:rFonts w:ascii="Times New Roman" w:hAnsi="Times New Roman"/>
          <w:b/>
          <w:bCs/>
          <w:color w:val="333333"/>
          <w:sz w:val="28"/>
          <w:szCs w:val="28"/>
        </w:rPr>
      </w:pPr>
    </w:p>
    <w:p w:rsidR="000A6C87" w:rsidRPr="00595583" w:rsidRDefault="000A6C87" w:rsidP="00030ED5">
      <w:pPr>
        <w:spacing w:after="0" w:line="360" w:lineRule="atLeast"/>
        <w:textAlignment w:val="baseline"/>
        <w:rPr>
          <w:rFonts w:ascii="Times New Roman" w:hAnsi="Times New Roman"/>
          <w:b/>
          <w:bCs/>
          <w:color w:val="333333"/>
          <w:sz w:val="28"/>
          <w:szCs w:val="28"/>
        </w:rPr>
      </w:pPr>
    </w:p>
    <w:p w:rsidR="00133466" w:rsidRPr="00595583" w:rsidRDefault="00133466" w:rsidP="00030ED5">
      <w:pPr>
        <w:spacing w:after="0" w:line="360" w:lineRule="atLeast"/>
        <w:textAlignment w:val="baseline"/>
        <w:rPr>
          <w:rFonts w:ascii="Times New Roman" w:hAnsi="Times New Roman"/>
          <w:b/>
          <w:bCs/>
          <w:noProof/>
          <w:color w:val="333333"/>
          <w:sz w:val="28"/>
          <w:szCs w:val="28"/>
        </w:rPr>
      </w:pPr>
    </w:p>
    <w:p w:rsidR="001D7FDC" w:rsidRPr="00595583" w:rsidRDefault="001D7FDC" w:rsidP="00030ED5">
      <w:pPr>
        <w:spacing w:after="0" w:line="360" w:lineRule="atLeast"/>
        <w:textAlignment w:val="baseline"/>
        <w:rPr>
          <w:rFonts w:ascii="Times New Roman" w:hAnsi="Times New Roman"/>
          <w:b/>
          <w:bCs/>
          <w:noProof/>
          <w:color w:val="333333"/>
          <w:sz w:val="28"/>
          <w:szCs w:val="28"/>
        </w:rPr>
      </w:pPr>
    </w:p>
    <w:p w:rsidR="00133466" w:rsidRDefault="00133466" w:rsidP="00030ED5">
      <w:pPr>
        <w:spacing w:after="0" w:line="360" w:lineRule="atLeast"/>
        <w:textAlignment w:val="baseline"/>
        <w:rPr>
          <w:rFonts w:ascii="Times New Roman" w:hAnsi="Times New Roman"/>
          <w:b/>
          <w:bCs/>
          <w:noProof/>
          <w:color w:val="333333"/>
          <w:sz w:val="28"/>
          <w:szCs w:val="28"/>
        </w:rPr>
      </w:pPr>
    </w:p>
    <w:p w:rsidR="00595583" w:rsidRDefault="00595583" w:rsidP="00030ED5">
      <w:pPr>
        <w:spacing w:after="0" w:line="360" w:lineRule="atLeast"/>
        <w:textAlignment w:val="baseline"/>
        <w:rPr>
          <w:rFonts w:ascii="Times New Roman" w:hAnsi="Times New Roman"/>
          <w:b/>
          <w:bCs/>
          <w:noProof/>
          <w:color w:val="333333"/>
          <w:sz w:val="28"/>
          <w:szCs w:val="28"/>
        </w:rPr>
      </w:pPr>
    </w:p>
    <w:p w:rsidR="00595583" w:rsidRDefault="00595583" w:rsidP="00030ED5">
      <w:pPr>
        <w:spacing w:after="0" w:line="360" w:lineRule="atLeast"/>
        <w:textAlignment w:val="baseline"/>
        <w:rPr>
          <w:rFonts w:ascii="Times New Roman" w:hAnsi="Times New Roman"/>
          <w:b/>
          <w:bCs/>
          <w:noProof/>
          <w:color w:val="333333"/>
          <w:sz w:val="28"/>
          <w:szCs w:val="28"/>
        </w:rPr>
      </w:pPr>
    </w:p>
    <w:p w:rsidR="00595583" w:rsidRDefault="00595583" w:rsidP="00030ED5">
      <w:pPr>
        <w:spacing w:after="0" w:line="360" w:lineRule="atLeast"/>
        <w:textAlignment w:val="baseline"/>
        <w:rPr>
          <w:rFonts w:ascii="Times New Roman" w:hAnsi="Times New Roman"/>
          <w:b/>
          <w:bCs/>
          <w:noProof/>
          <w:color w:val="333333"/>
          <w:sz w:val="28"/>
          <w:szCs w:val="28"/>
        </w:rPr>
      </w:pPr>
    </w:p>
    <w:p w:rsidR="00595583" w:rsidRPr="00595583" w:rsidRDefault="00595583" w:rsidP="00030ED5">
      <w:pPr>
        <w:spacing w:after="0" w:line="360" w:lineRule="atLeast"/>
        <w:textAlignment w:val="baseline"/>
        <w:rPr>
          <w:rFonts w:ascii="Times New Roman" w:hAnsi="Times New Roman"/>
          <w:b/>
          <w:bCs/>
          <w:noProof/>
          <w:color w:val="333333"/>
          <w:sz w:val="28"/>
          <w:szCs w:val="28"/>
        </w:rPr>
      </w:pPr>
    </w:p>
    <w:p w:rsidR="00133466" w:rsidRPr="00595583" w:rsidRDefault="00133466" w:rsidP="00030ED5">
      <w:pPr>
        <w:spacing w:after="0" w:line="360" w:lineRule="atLeast"/>
        <w:textAlignment w:val="baseline"/>
        <w:rPr>
          <w:rFonts w:ascii="Times New Roman" w:hAnsi="Times New Roman"/>
          <w:b/>
          <w:bCs/>
          <w:noProof/>
          <w:color w:val="333333"/>
          <w:sz w:val="28"/>
          <w:szCs w:val="28"/>
        </w:rPr>
      </w:pPr>
    </w:p>
    <w:p w:rsidR="000A6C87" w:rsidRPr="00595583" w:rsidRDefault="000A6C87" w:rsidP="00030ED5">
      <w:pPr>
        <w:spacing w:after="0" w:line="360" w:lineRule="atLeast"/>
        <w:textAlignment w:val="baseline"/>
        <w:rPr>
          <w:rFonts w:ascii="Times New Roman" w:hAnsi="Times New Roman"/>
          <w:b/>
          <w:bCs/>
          <w:color w:val="333333"/>
          <w:sz w:val="28"/>
          <w:szCs w:val="28"/>
        </w:rPr>
      </w:pPr>
    </w:p>
    <w:p w:rsidR="00133466" w:rsidRPr="00595583" w:rsidRDefault="00133466" w:rsidP="00030ED5">
      <w:pPr>
        <w:spacing w:after="0" w:line="360" w:lineRule="atLeast"/>
        <w:textAlignment w:val="baseline"/>
        <w:rPr>
          <w:rFonts w:ascii="Times New Roman" w:hAnsi="Times New Roman"/>
          <w:b/>
          <w:bCs/>
          <w:color w:val="333333"/>
          <w:sz w:val="28"/>
          <w:szCs w:val="28"/>
        </w:rPr>
      </w:pPr>
    </w:p>
    <w:p w:rsidR="00030ED5" w:rsidRPr="00595583" w:rsidRDefault="00E8757E" w:rsidP="001D7FDC">
      <w:pPr>
        <w:pStyle w:val="ae"/>
        <w:jc w:val="center"/>
        <w:rPr>
          <w:rFonts w:ascii="Times New Roman" w:hAnsi="Times New Roman"/>
          <w:b/>
          <w:sz w:val="28"/>
          <w:szCs w:val="28"/>
        </w:rPr>
      </w:pPr>
      <w:r w:rsidRPr="00595583">
        <w:rPr>
          <w:rFonts w:ascii="Times New Roman" w:hAnsi="Times New Roman"/>
          <w:b/>
          <w:sz w:val="28"/>
          <w:szCs w:val="28"/>
        </w:rPr>
        <w:lastRenderedPageBreak/>
        <w:t>Анализ дея</w:t>
      </w:r>
      <w:r w:rsidR="00E14616" w:rsidRPr="00595583">
        <w:rPr>
          <w:rFonts w:ascii="Times New Roman" w:hAnsi="Times New Roman"/>
          <w:b/>
          <w:sz w:val="28"/>
          <w:szCs w:val="28"/>
        </w:rPr>
        <w:t xml:space="preserve">тельности детского сада за 2017 </w:t>
      </w:r>
      <w:r w:rsidRPr="00595583">
        <w:rPr>
          <w:rFonts w:ascii="Times New Roman" w:hAnsi="Times New Roman"/>
          <w:b/>
          <w:sz w:val="28"/>
          <w:szCs w:val="28"/>
        </w:rPr>
        <w:t xml:space="preserve"> год выявил следующие показатели в деятельности МБДОУ «Детский сад ст. Сырт»</w:t>
      </w:r>
    </w:p>
    <w:p w:rsidR="001D7FDC" w:rsidRPr="00595583" w:rsidRDefault="001D7FDC" w:rsidP="001D7FDC">
      <w:pPr>
        <w:pStyle w:val="ae"/>
        <w:jc w:val="center"/>
        <w:rPr>
          <w:rFonts w:ascii="Times New Roman" w:hAnsi="Times New Roman"/>
          <w:b/>
          <w:sz w:val="28"/>
          <w:szCs w:val="28"/>
        </w:rPr>
      </w:pPr>
    </w:p>
    <w:p w:rsidR="00E8757E" w:rsidRPr="00595583" w:rsidRDefault="00E8757E" w:rsidP="001D7FDC">
      <w:pPr>
        <w:pStyle w:val="ae"/>
        <w:jc w:val="both"/>
        <w:rPr>
          <w:rFonts w:ascii="Times New Roman" w:hAnsi="Times New Roman"/>
          <w:color w:val="000000" w:themeColor="text1"/>
          <w:sz w:val="28"/>
          <w:szCs w:val="28"/>
        </w:rPr>
      </w:pPr>
      <w:r w:rsidRPr="00595583">
        <w:rPr>
          <w:rFonts w:ascii="Times New Roman" w:hAnsi="Times New Roman"/>
          <w:sz w:val="28"/>
          <w:szCs w:val="28"/>
        </w:rPr>
        <w:t xml:space="preserve">  </w:t>
      </w:r>
      <w:r w:rsidR="001D7FDC" w:rsidRPr="00595583">
        <w:rPr>
          <w:rFonts w:ascii="Times New Roman" w:hAnsi="Times New Roman"/>
          <w:sz w:val="28"/>
          <w:szCs w:val="28"/>
        </w:rPr>
        <w:t xml:space="preserve">      </w:t>
      </w:r>
      <w:r w:rsidRPr="00595583">
        <w:rPr>
          <w:rFonts w:ascii="Times New Roman" w:hAnsi="Times New Roman"/>
          <w:color w:val="000000" w:themeColor="text1"/>
          <w:sz w:val="28"/>
          <w:szCs w:val="28"/>
        </w:rPr>
        <w:t>Общая численность воспитанников, осваивающих образовательную программу дошкол</w:t>
      </w:r>
      <w:r w:rsidR="001D7FDC" w:rsidRPr="00595583">
        <w:rPr>
          <w:rFonts w:ascii="Times New Roman" w:hAnsi="Times New Roman"/>
          <w:color w:val="000000" w:themeColor="text1"/>
          <w:sz w:val="28"/>
          <w:szCs w:val="28"/>
        </w:rPr>
        <w:t>ьного образования составляет- 38</w:t>
      </w:r>
      <w:r w:rsidRPr="00595583">
        <w:rPr>
          <w:rFonts w:ascii="Times New Roman" w:hAnsi="Times New Roman"/>
          <w:color w:val="000000" w:themeColor="text1"/>
          <w:sz w:val="28"/>
          <w:szCs w:val="28"/>
        </w:rPr>
        <w:t xml:space="preserve">, что </w:t>
      </w:r>
      <w:r w:rsidR="009E066C" w:rsidRPr="00595583">
        <w:rPr>
          <w:rFonts w:ascii="Times New Roman" w:hAnsi="Times New Roman"/>
          <w:color w:val="000000" w:themeColor="text1"/>
          <w:sz w:val="28"/>
          <w:szCs w:val="28"/>
        </w:rPr>
        <w:t>о</w:t>
      </w:r>
      <w:r w:rsidRPr="00595583">
        <w:rPr>
          <w:rFonts w:ascii="Times New Roman" w:hAnsi="Times New Roman"/>
          <w:color w:val="000000" w:themeColor="text1"/>
          <w:sz w:val="28"/>
          <w:szCs w:val="28"/>
        </w:rPr>
        <w:t>беспечивает выполнение муниципального задания и не противоречит требованиям СанПин.</w:t>
      </w:r>
    </w:p>
    <w:p w:rsidR="00E8757E"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E8757E" w:rsidRPr="00595583">
        <w:rPr>
          <w:rFonts w:ascii="Times New Roman" w:hAnsi="Times New Roman"/>
          <w:color w:val="000000" w:themeColor="text1"/>
          <w:sz w:val="28"/>
          <w:szCs w:val="28"/>
        </w:rPr>
        <w:t>Штат педагогических работников укомплектован на 100% - 3 человека.</w:t>
      </w:r>
      <w:r w:rsidR="009E066C" w:rsidRPr="00595583">
        <w:rPr>
          <w:rFonts w:ascii="Times New Roman" w:hAnsi="Times New Roman"/>
          <w:color w:val="000000" w:themeColor="text1"/>
          <w:sz w:val="28"/>
          <w:szCs w:val="28"/>
        </w:rPr>
        <w:t xml:space="preserve"> Численность педагогических работников, имеющих высшее образование педагогической направленности (1/33%), численность педагогических работников, имеющих среднее профессиональное образование(2/ 66%). </w:t>
      </w:r>
      <w:r w:rsidR="000B6421" w:rsidRPr="00595583">
        <w:rPr>
          <w:rFonts w:ascii="Times New Roman" w:hAnsi="Times New Roman"/>
          <w:color w:val="000000" w:themeColor="text1"/>
          <w:sz w:val="28"/>
          <w:szCs w:val="28"/>
        </w:rPr>
        <w:t xml:space="preserve"> Однако педагогические работники ДОУ не имеют квалификационных категорий.</w:t>
      </w:r>
    </w:p>
    <w:p w:rsidR="009610CE"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5F5FAA" w:rsidRPr="00595583">
        <w:rPr>
          <w:rFonts w:ascii="Times New Roman" w:hAnsi="Times New Roman"/>
          <w:color w:val="000000" w:themeColor="text1"/>
          <w:sz w:val="28"/>
          <w:szCs w:val="28"/>
        </w:rPr>
        <w:t xml:space="preserve">66 </w:t>
      </w:r>
      <w:r w:rsidR="000B6421" w:rsidRPr="00595583">
        <w:rPr>
          <w:rFonts w:ascii="Times New Roman" w:hAnsi="Times New Roman"/>
          <w:color w:val="000000" w:themeColor="text1"/>
          <w:sz w:val="28"/>
          <w:szCs w:val="28"/>
        </w:rPr>
        <w:t>% педагогических работников имеют стаж работы « до 5 лет »</w:t>
      </w:r>
      <w:r w:rsidRPr="00595583">
        <w:rPr>
          <w:rFonts w:ascii="Times New Roman" w:hAnsi="Times New Roman"/>
          <w:color w:val="000000" w:themeColor="text1"/>
          <w:sz w:val="28"/>
          <w:szCs w:val="28"/>
        </w:rPr>
        <w:t>.</w:t>
      </w:r>
    </w:p>
    <w:p w:rsidR="00030ED5"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66 </w:t>
      </w:r>
      <w:r w:rsidR="000B6421" w:rsidRPr="00595583">
        <w:rPr>
          <w:rFonts w:ascii="Times New Roman" w:hAnsi="Times New Roman"/>
          <w:color w:val="000000" w:themeColor="text1"/>
          <w:sz w:val="28"/>
          <w:szCs w:val="28"/>
        </w:rPr>
        <w:t>% педагогических работников в возрасте до «30 лет». Соотношение «педагогический работник/воспитанник» в дошкол</w:t>
      </w:r>
      <w:r w:rsidRPr="00595583">
        <w:rPr>
          <w:rFonts w:ascii="Times New Roman" w:hAnsi="Times New Roman"/>
          <w:color w:val="000000" w:themeColor="text1"/>
          <w:sz w:val="28"/>
          <w:szCs w:val="28"/>
        </w:rPr>
        <w:t>ьной организации составляет 3/38</w:t>
      </w:r>
      <w:r w:rsidR="000B6421" w:rsidRPr="00595583">
        <w:rPr>
          <w:rFonts w:ascii="Times New Roman" w:hAnsi="Times New Roman"/>
          <w:color w:val="000000" w:themeColor="text1"/>
          <w:sz w:val="28"/>
          <w:szCs w:val="28"/>
        </w:rPr>
        <w:t>.</w:t>
      </w:r>
      <w:r w:rsidRPr="00595583">
        <w:rPr>
          <w:rFonts w:ascii="Times New Roman" w:hAnsi="Times New Roman"/>
          <w:color w:val="000000" w:themeColor="text1"/>
          <w:sz w:val="28"/>
          <w:szCs w:val="28"/>
        </w:rPr>
        <w:t xml:space="preserve"> </w:t>
      </w:r>
      <w:r w:rsidR="000B6421" w:rsidRPr="00595583">
        <w:rPr>
          <w:rFonts w:ascii="Times New Roman" w:hAnsi="Times New Roman"/>
          <w:color w:val="000000" w:themeColor="text1"/>
          <w:sz w:val="28"/>
          <w:szCs w:val="28"/>
        </w:rPr>
        <w:t>За последние 5 лет педагогические и административно-хозяйственные работники, прошедшие повышение квалификации составило 75%.</w:t>
      </w:r>
    </w:p>
    <w:p w:rsidR="001D7FDC"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E14616" w:rsidRPr="00595583">
        <w:rPr>
          <w:rFonts w:ascii="Times New Roman" w:hAnsi="Times New Roman"/>
          <w:color w:val="000000" w:themeColor="text1"/>
          <w:sz w:val="28"/>
          <w:szCs w:val="28"/>
        </w:rPr>
        <w:t xml:space="preserve">В  МБДОУ «Детский сад ст. Сырт» </w:t>
      </w:r>
      <w:r w:rsidR="000B6421" w:rsidRPr="00595583">
        <w:rPr>
          <w:rFonts w:ascii="Times New Roman" w:hAnsi="Times New Roman"/>
          <w:color w:val="000000" w:themeColor="text1"/>
          <w:sz w:val="28"/>
          <w:szCs w:val="28"/>
        </w:rPr>
        <w:t xml:space="preserve"> имеется музыкальный руководитель</w:t>
      </w:r>
      <w:r w:rsidR="00F10FD2" w:rsidRPr="00595583">
        <w:rPr>
          <w:rFonts w:ascii="Times New Roman" w:hAnsi="Times New Roman"/>
          <w:color w:val="000000" w:themeColor="text1"/>
          <w:sz w:val="28"/>
          <w:szCs w:val="28"/>
        </w:rPr>
        <w:t xml:space="preserve"> </w:t>
      </w:r>
      <w:r w:rsidR="000B6421" w:rsidRPr="00595583">
        <w:rPr>
          <w:rFonts w:ascii="Times New Roman" w:hAnsi="Times New Roman"/>
          <w:color w:val="000000" w:themeColor="text1"/>
          <w:sz w:val="28"/>
          <w:szCs w:val="28"/>
        </w:rPr>
        <w:t>(0,5 штатных единицы), отсутствуют: педагог- психолог, учитель-дефектолог, логопед, учитель- логопед, инструктор по физической культуре.</w:t>
      </w:r>
      <w:r w:rsidR="00470B12" w:rsidRPr="00595583">
        <w:rPr>
          <w:rFonts w:ascii="Times New Roman" w:hAnsi="Times New Roman"/>
          <w:color w:val="000000" w:themeColor="text1"/>
          <w:sz w:val="28"/>
          <w:szCs w:val="28"/>
        </w:rPr>
        <w:t xml:space="preserve"> Имеется музыкально-физкультурный зал площадью 101, 6 кв.м., прогулочные площадки. </w:t>
      </w:r>
      <w:r w:rsidR="00E14616" w:rsidRPr="00595583">
        <w:rPr>
          <w:rFonts w:ascii="Times New Roman" w:hAnsi="Times New Roman"/>
          <w:color w:val="000000" w:themeColor="text1"/>
          <w:sz w:val="28"/>
          <w:szCs w:val="28"/>
        </w:rPr>
        <w:t xml:space="preserve"> Инфраструктура</w:t>
      </w:r>
      <w:r w:rsidRPr="00595583">
        <w:rPr>
          <w:rFonts w:ascii="Times New Roman" w:hAnsi="Times New Roman"/>
          <w:color w:val="000000" w:themeColor="text1"/>
          <w:sz w:val="28"/>
          <w:szCs w:val="28"/>
        </w:rPr>
        <w:t xml:space="preserve">  Учреждения в сравнении с 2017 </w:t>
      </w:r>
      <w:r w:rsidR="00E14616" w:rsidRPr="00595583">
        <w:rPr>
          <w:rFonts w:ascii="Times New Roman" w:hAnsi="Times New Roman"/>
          <w:color w:val="000000" w:themeColor="text1"/>
          <w:sz w:val="28"/>
          <w:szCs w:val="28"/>
        </w:rPr>
        <w:t xml:space="preserve">годом изменилась незначительно. </w:t>
      </w:r>
    </w:p>
    <w:p w:rsidR="001D7FDC"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E14616" w:rsidRPr="00595583">
        <w:rPr>
          <w:rFonts w:ascii="Times New Roman" w:hAnsi="Times New Roman"/>
          <w:color w:val="000000" w:themeColor="text1"/>
          <w:sz w:val="28"/>
          <w:szCs w:val="28"/>
        </w:rPr>
        <w:t>Коллектив дошкольной организации нацелен на повышение профессионального уровняв рамках ФГОС ДО  и на предоставление воспитанникам качественного дошкольного образования. Исходя из анализа деятельности дошкольного учреждения наметились ключ</w:t>
      </w:r>
      <w:r w:rsidRPr="00595583">
        <w:rPr>
          <w:rFonts w:ascii="Times New Roman" w:hAnsi="Times New Roman"/>
          <w:color w:val="000000" w:themeColor="text1"/>
          <w:sz w:val="28"/>
          <w:szCs w:val="28"/>
        </w:rPr>
        <w:t>евые моменты, требующие решения:</w:t>
      </w:r>
    </w:p>
    <w:p w:rsidR="00470B12"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470B12" w:rsidRPr="00595583">
        <w:rPr>
          <w:rFonts w:ascii="Times New Roman" w:hAnsi="Times New Roman"/>
          <w:color w:val="000000" w:themeColor="text1"/>
          <w:sz w:val="28"/>
          <w:szCs w:val="28"/>
        </w:rPr>
        <w:t xml:space="preserve">систематическое повышение </w:t>
      </w:r>
      <w:r w:rsidR="00E14616" w:rsidRPr="00595583">
        <w:rPr>
          <w:rFonts w:ascii="Times New Roman" w:hAnsi="Times New Roman"/>
          <w:color w:val="000000" w:themeColor="text1"/>
          <w:sz w:val="28"/>
          <w:szCs w:val="28"/>
        </w:rPr>
        <w:t>уровня квалификации педагогов  детского сада.</w:t>
      </w:r>
    </w:p>
    <w:p w:rsidR="001D7FDC"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1A4D60" w:rsidRPr="00595583">
        <w:rPr>
          <w:rFonts w:ascii="Times New Roman" w:hAnsi="Times New Roman"/>
          <w:color w:val="000000" w:themeColor="text1"/>
          <w:sz w:val="28"/>
          <w:szCs w:val="28"/>
        </w:rPr>
        <w:t>п</w:t>
      </w:r>
      <w:r w:rsidRPr="00595583">
        <w:rPr>
          <w:rFonts w:ascii="Times New Roman" w:hAnsi="Times New Roman"/>
          <w:color w:val="000000" w:themeColor="text1"/>
          <w:sz w:val="28"/>
          <w:szCs w:val="28"/>
        </w:rPr>
        <w:t>ополнение</w:t>
      </w:r>
      <w:r w:rsidR="001A4D60" w:rsidRPr="00595583">
        <w:rPr>
          <w:rFonts w:ascii="Times New Roman" w:hAnsi="Times New Roman"/>
          <w:color w:val="000000" w:themeColor="text1"/>
          <w:sz w:val="28"/>
          <w:szCs w:val="28"/>
        </w:rPr>
        <w:t xml:space="preserve">, </w:t>
      </w:r>
      <w:r w:rsidR="00470B12" w:rsidRPr="00595583">
        <w:rPr>
          <w:rFonts w:ascii="Times New Roman" w:hAnsi="Times New Roman"/>
          <w:color w:val="000000" w:themeColor="text1"/>
          <w:sz w:val="28"/>
          <w:szCs w:val="28"/>
        </w:rPr>
        <w:t>материально-технической базы организации</w:t>
      </w:r>
      <w:r w:rsidR="001A4D60" w:rsidRPr="00595583">
        <w:rPr>
          <w:rFonts w:ascii="Times New Roman" w:hAnsi="Times New Roman"/>
          <w:color w:val="000000" w:themeColor="text1"/>
          <w:sz w:val="28"/>
          <w:szCs w:val="28"/>
        </w:rPr>
        <w:t xml:space="preserve">, обновление оснащения </w:t>
      </w:r>
      <w:r w:rsidRPr="00595583">
        <w:rPr>
          <w:rFonts w:ascii="Times New Roman" w:hAnsi="Times New Roman"/>
          <w:color w:val="000000" w:themeColor="text1"/>
          <w:sz w:val="28"/>
          <w:szCs w:val="28"/>
        </w:rPr>
        <w:t xml:space="preserve"> </w:t>
      </w:r>
    </w:p>
    <w:p w:rsidR="00470B12"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1A4D60" w:rsidRPr="00595583">
        <w:rPr>
          <w:rFonts w:ascii="Times New Roman" w:hAnsi="Times New Roman"/>
          <w:color w:val="000000" w:themeColor="text1"/>
          <w:sz w:val="28"/>
          <w:szCs w:val="28"/>
        </w:rPr>
        <w:t>территории дошкольного учреждения.</w:t>
      </w:r>
    </w:p>
    <w:p w:rsidR="00470B12"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1A4D60" w:rsidRPr="00595583">
        <w:rPr>
          <w:rFonts w:ascii="Times New Roman" w:hAnsi="Times New Roman"/>
          <w:color w:val="000000" w:themeColor="text1"/>
          <w:sz w:val="28"/>
          <w:szCs w:val="28"/>
        </w:rPr>
        <w:t>Пополнение учебно-методической литературы в соответствии с ФГОС ДО.</w:t>
      </w:r>
    </w:p>
    <w:p w:rsidR="00030ED5" w:rsidRPr="00595583" w:rsidRDefault="001D7FDC" w:rsidP="001D7FDC">
      <w:pPr>
        <w:pStyle w:val="ae"/>
        <w:jc w:val="both"/>
        <w:rPr>
          <w:rFonts w:ascii="Times New Roman" w:hAnsi="Times New Roman"/>
          <w:color w:val="000000" w:themeColor="text1"/>
          <w:sz w:val="28"/>
          <w:szCs w:val="28"/>
        </w:rPr>
      </w:pPr>
      <w:r w:rsidRPr="00595583">
        <w:rPr>
          <w:rFonts w:ascii="Times New Roman" w:hAnsi="Times New Roman"/>
          <w:color w:val="000000" w:themeColor="text1"/>
          <w:sz w:val="28"/>
          <w:szCs w:val="28"/>
        </w:rPr>
        <w:t xml:space="preserve">      </w:t>
      </w:r>
      <w:r w:rsidR="00470B12" w:rsidRPr="00595583">
        <w:rPr>
          <w:rFonts w:ascii="Times New Roman" w:hAnsi="Times New Roman"/>
          <w:color w:val="000000" w:themeColor="text1"/>
          <w:sz w:val="28"/>
          <w:szCs w:val="28"/>
        </w:rPr>
        <w:t>Разработка системы работы по охране и укреплению здоровья воспитанников.</w:t>
      </w:r>
    </w:p>
    <w:p w:rsidR="00030ED5" w:rsidRPr="00595583" w:rsidRDefault="00030ED5" w:rsidP="001D7FDC">
      <w:pPr>
        <w:pStyle w:val="ae"/>
        <w:jc w:val="both"/>
        <w:rPr>
          <w:rFonts w:ascii="Times New Roman" w:hAnsi="Times New Roman"/>
          <w:sz w:val="28"/>
          <w:szCs w:val="28"/>
        </w:rPr>
      </w:pPr>
    </w:p>
    <w:p w:rsidR="00030ED5" w:rsidRPr="00595583" w:rsidRDefault="00595583" w:rsidP="00595583">
      <w:pPr>
        <w:pStyle w:val="ae"/>
        <w:jc w:val="both"/>
        <w:rPr>
          <w:rFonts w:ascii="Times New Roman" w:hAnsi="Times New Roman"/>
          <w:sz w:val="28"/>
          <w:szCs w:val="28"/>
        </w:rPr>
      </w:pPr>
      <w:r>
        <w:rPr>
          <w:rFonts w:ascii="Times New Roman" w:hAnsi="Times New Roman"/>
          <w:sz w:val="28"/>
          <w:szCs w:val="28"/>
        </w:rPr>
        <w:t xml:space="preserve">     </w:t>
      </w:r>
      <w:r w:rsidR="00470B12" w:rsidRPr="00595583">
        <w:rPr>
          <w:rFonts w:ascii="Times New Roman" w:hAnsi="Times New Roman"/>
          <w:sz w:val="28"/>
          <w:szCs w:val="28"/>
        </w:rPr>
        <w:t xml:space="preserve"> Заведующий                                                         </w:t>
      </w:r>
      <w:r>
        <w:rPr>
          <w:rFonts w:ascii="Times New Roman" w:hAnsi="Times New Roman"/>
          <w:sz w:val="28"/>
          <w:szCs w:val="28"/>
        </w:rPr>
        <w:t xml:space="preserve">           </w:t>
      </w:r>
      <w:r w:rsidR="00470B12" w:rsidRPr="00595583">
        <w:rPr>
          <w:rFonts w:ascii="Times New Roman" w:hAnsi="Times New Roman"/>
          <w:sz w:val="28"/>
          <w:szCs w:val="28"/>
        </w:rPr>
        <w:t xml:space="preserve">     </w:t>
      </w:r>
      <w:r>
        <w:rPr>
          <w:rFonts w:ascii="Times New Roman" w:hAnsi="Times New Roman"/>
          <w:sz w:val="28"/>
          <w:szCs w:val="28"/>
        </w:rPr>
        <w:t>Т.О. Никитина</w:t>
      </w:r>
    </w:p>
    <w:p w:rsidR="00030ED5" w:rsidRPr="00595583" w:rsidRDefault="00030ED5" w:rsidP="00030ED5">
      <w:pPr>
        <w:spacing w:after="0" w:line="360" w:lineRule="atLeast"/>
        <w:textAlignment w:val="baseline"/>
        <w:rPr>
          <w:rFonts w:ascii="Times New Roman" w:hAnsi="Times New Roman"/>
          <w:b/>
          <w:bCs/>
          <w:color w:val="333333"/>
          <w:sz w:val="28"/>
          <w:szCs w:val="28"/>
        </w:rPr>
      </w:pPr>
    </w:p>
    <w:p w:rsidR="00030ED5" w:rsidRPr="00595583" w:rsidRDefault="00030ED5" w:rsidP="00030ED5">
      <w:pPr>
        <w:spacing w:after="0" w:line="360" w:lineRule="atLeast"/>
        <w:textAlignment w:val="baseline"/>
        <w:rPr>
          <w:rFonts w:ascii="Times New Roman" w:hAnsi="Times New Roman"/>
          <w:b/>
          <w:bCs/>
          <w:color w:val="333333"/>
          <w:sz w:val="28"/>
          <w:szCs w:val="28"/>
        </w:rPr>
      </w:pPr>
    </w:p>
    <w:p w:rsidR="00030ED5" w:rsidRPr="00595583" w:rsidRDefault="00030ED5" w:rsidP="00030ED5">
      <w:pPr>
        <w:spacing w:after="0" w:line="360" w:lineRule="atLeast"/>
        <w:textAlignment w:val="baseline"/>
        <w:rPr>
          <w:rFonts w:ascii="Times New Roman" w:hAnsi="Times New Roman"/>
          <w:b/>
          <w:bCs/>
          <w:color w:val="333333"/>
          <w:sz w:val="28"/>
          <w:szCs w:val="28"/>
        </w:rPr>
      </w:pPr>
    </w:p>
    <w:p w:rsidR="00030ED5" w:rsidRPr="00595583" w:rsidRDefault="00030ED5" w:rsidP="00030ED5">
      <w:pPr>
        <w:spacing w:after="0" w:line="360" w:lineRule="atLeast"/>
        <w:textAlignment w:val="baseline"/>
        <w:rPr>
          <w:rFonts w:ascii="Times New Roman" w:hAnsi="Times New Roman"/>
          <w:b/>
          <w:bCs/>
          <w:color w:val="333333"/>
          <w:sz w:val="28"/>
          <w:szCs w:val="28"/>
        </w:rPr>
      </w:pPr>
    </w:p>
    <w:p w:rsidR="00030ED5" w:rsidRPr="00595583" w:rsidRDefault="00030ED5" w:rsidP="00030ED5">
      <w:pPr>
        <w:spacing w:after="0" w:line="360" w:lineRule="atLeast"/>
        <w:textAlignment w:val="baseline"/>
        <w:rPr>
          <w:rFonts w:ascii="Times New Roman" w:hAnsi="Times New Roman"/>
          <w:b/>
          <w:bCs/>
          <w:color w:val="333333"/>
          <w:sz w:val="28"/>
          <w:szCs w:val="28"/>
        </w:rPr>
      </w:pPr>
    </w:p>
    <w:p w:rsidR="00030ED5" w:rsidRPr="00595583" w:rsidRDefault="00030ED5" w:rsidP="00030ED5">
      <w:pPr>
        <w:spacing w:after="0" w:line="360" w:lineRule="atLeast"/>
        <w:textAlignment w:val="baseline"/>
        <w:rPr>
          <w:rFonts w:ascii="Times New Roman" w:hAnsi="Times New Roman"/>
          <w:color w:val="333333"/>
          <w:sz w:val="28"/>
          <w:szCs w:val="28"/>
        </w:rPr>
      </w:pPr>
    </w:p>
    <w:p w:rsidR="00030ED5" w:rsidRPr="00595583" w:rsidRDefault="00030ED5" w:rsidP="00030ED5">
      <w:pPr>
        <w:spacing w:after="0" w:line="240" w:lineRule="auto"/>
        <w:ind w:left="-993"/>
        <w:rPr>
          <w:rFonts w:ascii="Times New Roman" w:hAnsi="Times New Roman"/>
          <w:sz w:val="28"/>
          <w:szCs w:val="28"/>
        </w:rPr>
      </w:pPr>
    </w:p>
    <w:p w:rsidR="00030ED5" w:rsidRPr="00595583" w:rsidRDefault="00030ED5">
      <w:pPr>
        <w:rPr>
          <w:sz w:val="28"/>
          <w:szCs w:val="28"/>
        </w:rPr>
      </w:pPr>
    </w:p>
    <w:sectPr w:rsidR="00030ED5" w:rsidRPr="00595583" w:rsidSect="00E14616">
      <w:footerReference w:type="default" r:id="rId2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69" w:rsidRDefault="00460A69" w:rsidP="009610CE">
      <w:pPr>
        <w:spacing w:after="0" w:line="240" w:lineRule="auto"/>
      </w:pPr>
      <w:r>
        <w:separator/>
      </w:r>
    </w:p>
  </w:endnote>
  <w:endnote w:type="continuationSeparator" w:id="1">
    <w:p w:rsidR="00460A69" w:rsidRDefault="00460A69" w:rsidP="00961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0379"/>
      <w:docPartObj>
        <w:docPartGallery w:val="Page Numbers (Bottom of Page)"/>
        <w:docPartUnique/>
      </w:docPartObj>
    </w:sdtPr>
    <w:sdtContent>
      <w:p w:rsidR="003D5E43" w:rsidRDefault="003D5E43">
        <w:pPr>
          <w:pStyle w:val="ab"/>
          <w:jc w:val="center"/>
        </w:pPr>
        <w:fldSimple w:instr=" PAGE   \* MERGEFORMAT ">
          <w:r w:rsidR="00595583">
            <w:rPr>
              <w:noProof/>
            </w:rPr>
            <w:t>1</w:t>
          </w:r>
        </w:fldSimple>
      </w:p>
    </w:sdtContent>
  </w:sdt>
  <w:p w:rsidR="003D5E43" w:rsidRDefault="003D5E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69" w:rsidRDefault="00460A69" w:rsidP="009610CE">
      <w:pPr>
        <w:spacing w:after="0" w:line="240" w:lineRule="auto"/>
      </w:pPr>
      <w:r>
        <w:separator/>
      </w:r>
    </w:p>
  </w:footnote>
  <w:footnote w:type="continuationSeparator" w:id="1">
    <w:p w:rsidR="00460A69" w:rsidRDefault="00460A69" w:rsidP="00961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D67A2C"/>
    <w:lvl w:ilvl="0">
      <w:numFmt w:val="bullet"/>
      <w:lvlText w:val="*"/>
      <w:lvlJc w:val="left"/>
    </w:lvl>
  </w:abstractNum>
  <w:abstractNum w:abstractNumId="1">
    <w:nsid w:val="07E62FA0"/>
    <w:multiLevelType w:val="multilevel"/>
    <w:tmpl w:val="B346FD5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5B6EF5"/>
    <w:multiLevelType w:val="hybridMultilevel"/>
    <w:tmpl w:val="A078C968"/>
    <w:lvl w:ilvl="0" w:tplc="59A0B63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1114DF"/>
    <w:multiLevelType w:val="multilevel"/>
    <w:tmpl w:val="A5ECE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D12F08"/>
    <w:multiLevelType w:val="multilevel"/>
    <w:tmpl w:val="FCFAA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F27BA9"/>
    <w:multiLevelType w:val="hybridMultilevel"/>
    <w:tmpl w:val="B4A4AF32"/>
    <w:lvl w:ilvl="0" w:tplc="9098B0C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707740"/>
    <w:multiLevelType w:val="hybridMultilevel"/>
    <w:tmpl w:val="6444FA8C"/>
    <w:lvl w:ilvl="0" w:tplc="C07E4C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9E70FB"/>
    <w:multiLevelType w:val="multilevel"/>
    <w:tmpl w:val="3F88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7"/>
  </w:num>
  <w:num w:numId="10">
    <w:abstractNumId w:val="0"/>
    <w:lvlOverride w:ilvl="0">
      <w:lvl w:ilvl="0">
        <w:numFmt w:val="bullet"/>
        <w:lvlText w:val=""/>
        <w:legacy w:legacy="1" w:legacySpace="0" w:legacyIndent="360"/>
        <w:lvlJc w:val="left"/>
        <w:rPr>
          <w:rFonts w:ascii="Symbol" w:hAnsi="Symbol" w:cs="Symbol" w:hint="default"/>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0ED5"/>
    <w:rsid w:val="00030ED5"/>
    <w:rsid w:val="00034918"/>
    <w:rsid w:val="0003587F"/>
    <w:rsid w:val="000433AB"/>
    <w:rsid w:val="000A03F0"/>
    <w:rsid w:val="000A6C87"/>
    <w:rsid w:val="000B6421"/>
    <w:rsid w:val="00133466"/>
    <w:rsid w:val="001345EC"/>
    <w:rsid w:val="00177239"/>
    <w:rsid w:val="001A4D60"/>
    <w:rsid w:val="001B0E40"/>
    <w:rsid w:val="001D7FDC"/>
    <w:rsid w:val="001E299D"/>
    <w:rsid w:val="00243030"/>
    <w:rsid w:val="00261003"/>
    <w:rsid w:val="002F3FB2"/>
    <w:rsid w:val="00384DC8"/>
    <w:rsid w:val="003A3BAA"/>
    <w:rsid w:val="003C26F8"/>
    <w:rsid w:val="003D5E43"/>
    <w:rsid w:val="0040545F"/>
    <w:rsid w:val="00460A69"/>
    <w:rsid w:val="00470B12"/>
    <w:rsid w:val="00471828"/>
    <w:rsid w:val="00495B61"/>
    <w:rsid w:val="005677F3"/>
    <w:rsid w:val="00572C3D"/>
    <w:rsid w:val="00584664"/>
    <w:rsid w:val="00591A5C"/>
    <w:rsid w:val="00595583"/>
    <w:rsid w:val="005A2D72"/>
    <w:rsid w:val="005E783F"/>
    <w:rsid w:val="005F5FAA"/>
    <w:rsid w:val="00604F63"/>
    <w:rsid w:val="00616EBD"/>
    <w:rsid w:val="0061763F"/>
    <w:rsid w:val="00651488"/>
    <w:rsid w:val="0065428D"/>
    <w:rsid w:val="00656BF6"/>
    <w:rsid w:val="00693821"/>
    <w:rsid w:val="006A09C0"/>
    <w:rsid w:val="007015FA"/>
    <w:rsid w:val="007204D0"/>
    <w:rsid w:val="00732120"/>
    <w:rsid w:val="00754DC5"/>
    <w:rsid w:val="00786E94"/>
    <w:rsid w:val="007957F4"/>
    <w:rsid w:val="007D1D44"/>
    <w:rsid w:val="007D741F"/>
    <w:rsid w:val="007D7C7F"/>
    <w:rsid w:val="008053AC"/>
    <w:rsid w:val="008C0A0C"/>
    <w:rsid w:val="008C0FDB"/>
    <w:rsid w:val="008C2EA7"/>
    <w:rsid w:val="008E7D9F"/>
    <w:rsid w:val="009610CE"/>
    <w:rsid w:val="00993ABB"/>
    <w:rsid w:val="009E066C"/>
    <w:rsid w:val="009E7AD5"/>
    <w:rsid w:val="00A35E87"/>
    <w:rsid w:val="00A76303"/>
    <w:rsid w:val="00B76FEA"/>
    <w:rsid w:val="00BC054E"/>
    <w:rsid w:val="00BC1B82"/>
    <w:rsid w:val="00BE2D8E"/>
    <w:rsid w:val="00BE5040"/>
    <w:rsid w:val="00C46C9F"/>
    <w:rsid w:val="00C53348"/>
    <w:rsid w:val="00C81BD3"/>
    <w:rsid w:val="00D24A02"/>
    <w:rsid w:val="00D46601"/>
    <w:rsid w:val="00DB3A37"/>
    <w:rsid w:val="00DC2F43"/>
    <w:rsid w:val="00DF6B82"/>
    <w:rsid w:val="00E05C98"/>
    <w:rsid w:val="00E10329"/>
    <w:rsid w:val="00E11AB6"/>
    <w:rsid w:val="00E14616"/>
    <w:rsid w:val="00E8757E"/>
    <w:rsid w:val="00E94513"/>
    <w:rsid w:val="00E9527D"/>
    <w:rsid w:val="00EC2A4B"/>
    <w:rsid w:val="00F10FD2"/>
    <w:rsid w:val="00F73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1F"/>
  </w:style>
  <w:style w:type="paragraph" w:styleId="1">
    <w:name w:val="heading 1"/>
    <w:basedOn w:val="a"/>
    <w:link w:val="10"/>
    <w:qFormat/>
    <w:rsid w:val="00030E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ED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30ED5"/>
    <w:rPr>
      <w:color w:val="0000FF"/>
      <w:u w:val="single"/>
    </w:rPr>
  </w:style>
  <w:style w:type="character" w:styleId="a4">
    <w:name w:val="FollowedHyperlink"/>
    <w:basedOn w:val="a0"/>
    <w:uiPriority w:val="99"/>
    <w:semiHidden/>
    <w:unhideWhenUsed/>
    <w:rsid w:val="00030ED5"/>
    <w:rPr>
      <w:color w:val="800080" w:themeColor="followedHyperlink"/>
      <w:u w:val="single"/>
    </w:rPr>
  </w:style>
  <w:style w:type="character" w:styleId="a5">
    <w:name w:val="Emphasis"/>
    <w:basedOn w:val="a0"/>
    <w:qFormat/>
    <w:rsid w:val="00030ED5"/>
    <w:rPr>
      <w:rFonts w:ascii="Times New Roman" w:hAnsi="Times New Roman" w:cs="Times New Roman" w:hint="default"/>
      <w:i/>
      <w:iCs/>
    </w:rPr>
  </w:style>
  <w:style w:type="character" w:styleId="a6">
    <w:name w:val="Strong"/>
    <w:basedOn w:val="a0"/>
    <w:uiPriority w:val="22"/>
    <w:qFormat/>
    <w:rsid w:val="00030ED5"/>
    <w:rPr>
      <w:rFonts w:ascii="Times New Roman" w:hAnsi="Times New Roman" w:cs="Times New Roman" w:hint="default"/>
      <w:b/>
      <w:bCs/>
    </w:rPr>
  </w:style>
  <w:style w:type="paragraph" w:styleId="a7">
    <w:name w:val="Normal (Web)"/>
    <w:basedOn w:val="a"/>
    <w:unhideWhenUsed/>
    <w:rsid w:val="00030ED5"/>
    <w:pPr>
      <w:spacing w:before="100" w:beforeAutospacing="1" w:after="100" w:afterAutospacing="1" w:line="240" w:lineRule="auto"/>
    </w:pPr>
    <w:rPr>
      <w:rFonts w:ascii="Times New Roman" w:eastAsia="Calibri" w:hAnsi="Times New Roman" w:cs="Times New Roman"/>
      <w:sz w:val="24"/>
      <w:szCs w:val="24"/>
    </w:rPr>
  </w:style>
  <w:style w:type="paragraph" w:styleId="a8">
    <w:name w:val="header"/>
    <w:basedOn w:val="a"/>
    <w:link w:val="a9"/>
    <w:semiHidden/>
    <w:unhideWhenUsed/>
    <w:rsid w:val="00030ED5"/>
    <w:pPr>
      <w:tabs>
        <w:tab w:val="center" w:pos="4677"/>
        <w:tab w:val="right" w:pos="9355"/>
      </w:tabs>
    </w:pPr>
    <w:rPr>
      <w:rFonts w:ascii="Calibri" w:eastAsia="Times New Roman" w:hAnsi="Calibri" w:cs="Times New Roman"/>
      <w:lang w:eastAsia="en-US"/>
    </w:rPr>
  </w:style>
  <w:style w:type="character" w:customStyle="1" w:styleId="a9">
    <w:name w:val="Верхний колонтитул Знак"/>
    <w:basedOn w:val="a0"/>
    <w:link w:val="a8"/>
    <w:semiHidden/>
    <w:rsid w:val="00030ED5"/>
    <w:rPr>
      <w:rFonts w:ascii="Calibri" w:eastAsia="Times New Roman" w:hAnsi="Calibri" w:cs="Times New Roman"/>
      <w:lang w:eastAsia="en-US"/>
    </w:rPr>
  </w:style>
  <w:style w:type="character" w:customStyle="1" w:styleId="aa">
    <w:name w:val="Нижний колонтитул Знак"/>
    <w:basedOn w:val="a0"/>
    <w:link w:val="ab"/>
    <w:uiPriority w:val="99"/>
    <w:rsid w:val="00030ED5"/>
    <w:rPr>
      <w:rFonts w:ascii="Calibri" w:eastAsia="Times New Roman" w:hAnsi="Calibri" w:cs="Times New Roman"/>
      <w:lang w:eastAsia="en-US"/>
    </w:rPr>
  </w:style>
  <w:style w:type="paragraph" w:styleId="ab">
    <w:name w:val="footer"/>
    <w:basedOn w:val="a"/>
    <w:link w:val="aa"/>
    <w:uiPriority w:val="99"/>
    <w:unhideWhenUsed/>
    <w:rsid w:val="00030ED5"/>
    <w:pPr>
      <w:tabs>
        <w:tab w:val="center" w:pos="4677"/>
        <w:tab w:val="right" w:pos="9355"/>
      </w:tabs>
    </w:pPr>
    <w:rPr>
      <w:rFonts w:ascii="Calibri" w:eastAsia="Times New Roman" w:hAnsi="Calibri" w:cs="Times New Roman"/>
      <w:lang w:eastAsia="en-US"/>
    </w:rPr>
  </w:style>
  <w:style w:type="paragraph" w:styleId="ac">
    <w:name w:val="Subtitle"/>
    <w:basedOn w:val="a"/>
    <w:next w:val="a"/>
    <w:link w:val="ad"/>
    <w:qFormat/>
    <w:rsid w:val="00030ED5"/>
    <w:pPr>
      <w:spacing w:after="60" w:line="240" w:lineRule="auto"/>
      <w:jc w:val="center"/>
      <w:outlineLvl w:val="1"/>
    </w:pPr>
    <w:rPr>
      <w:rFonts w:ascii="Cambria" w:eastAsia="Times New Roman" w:hAnsi="Cambria" w:cs="Times New Roman"/>
      <w:color w:val="000000"/>
      <w:sz w:val="24"/>
      <w:szCs w:val="24"/>
    </w:rPr>
  </w:style>
  <w:style w:type="character" w:customStyle="1" w:styleId="ad">
    <w:name w:val="Подзаголовок Знак"/>
    <w:basedOn w:val="a0"/>
    <w:link w:val="ac"/>
    <w:rsid w:val="00030ED5"/>
    <w:rPr>
      <w:rFonts w:ascii="Cambria" w:eastAsia="Times New Roman" w:hAnsi="Cambria" w:cs="Times New Roman"/>
      <w:color w:val="000000"/>
      <w:sz w:val="24"/>
      <w:szCs w:val="24"/>
    </w:rPr>
  </w:style>
  <w:style w:type="paragraph" w:styleId="ae">
    <w:name w:val="No Spacing"/>
    <w:link w:val="af"/>
    <w:uiPriority w:val="99"/>
    <w:qFormat/>
    <w:rsid w:val="00030ED5"/>
    <w:pPr>
      <w:spacing w:after="0" w:line="240" w:lineRule="auto"/>
    </w:pPr>
    <w:rPr>
      <w:rFonts w:ascii="Calibri" w:eastAsia="Calibri" w:hAnsi="Calibri" w:cs="Times New Roman"/>
      <w:lang w:eastAsia="en-US"/>
    </w:rPr>
  </w:style>
  <w:style w:type="paragraph" w:customStyle="1" w:styleId="af0">
    <w:name w:val="Нормальный (таблица)"/>
    <w:basedOn w:val="a"/>
    <w:next w:val="a"/>
    <w:uiPriority w:val="99"/>
    <w:rsid w:val="00030ED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030ED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rsid w:val="00030ED5"/>
    <w:rPr>
      <w:rFonts w:ascii="Times New Roman" w:hAnsi="Times New Roman" w:cs="Times New Roman" w:hint="default"/>
    </w:rPr>
  </w:style>
  <w:style w:type="character" w:customStyle="1" w:styleId="af2">
    <w:name w:val="Цветовое выделение"/>
    <w:uiPriority w:val="99"/>
    <w:rsid w:val="00030ED5"/>
    <w:rPr>
      <w:b/>
      <w:bCs/>
      <w:color w:val="26282F"/>
    </w:rPr>
  </w:style>
  <w:style w:type="character" w:customStyle="1" w:styleId="af3">
    <w:name w:val="Гипертекстовая ссылка"/>
    <w:basedOn w:val="af2"/>
    <w:uiPriority w:val="99"/>
    <w:rsid w:val="00030ED5"/>
    <w:rPr>
      <w:color w:val="106BBE"/>
    </w:rPr>
  </w:style>
  <w:style w:type="paragraph" w:styleId="af4">
    <w:name w:val="Balloon Text"/>
    <w:basedOn w:val="a"/>
    <w:link w:val="af5"/>
    <w:uiPriority w:val="99"/>
    <w:semiHidden/>
    <w:unhideWhenUsed/>
    <w:rsid w:val="00030ED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ED5"/>
    <w:rPr>
      <w:rFonts w:ascii="Tahoma" w:hAnsi="Tahoma" w:cs="Tahoma"/>
      <w:sz w:val="16"/>
      <w:szCs w:val="16"/>
    </w:rPr>
  </w:style>
  <w:style w:type="paragraph" w:styleId="af6">
    <w:name w:val="List Paragraph"/>
    <w:basedOn w:val="a"/>
    <w:qFormat/>
    <w:rsid w:val="00470B12"/>
    <w:pPr>
      <w:ind w:left="720"/>
      <w:contextualSpacing/>
    </w:pPr>
  </w:style>
  <w:style w:type="character" w:customStyle="1" w:styleId="af">
    <w:name w:val="Без интервала Знак"/>
    <w:basedOn w:val="a0"/>
    <w:link w:val="ae"/>
    <w:uiPriority w:val="99"/>
    <w:rsid w:val="00E11AB6"/>
    <w:rPr>
      <w:rFonts w:ascii="Calibri" w:eastAsia="Calibri" w:hAnsi="Calibri" w:cs="Times New Roman"/>
      <w:lang w:eastAsia="en-US"/>
    </w:rPr>
  </w:style>
  <w:style w:type="table" w:styleId="af7">
    <w:name w:val="Table Grid"/>
    <w:basedOn w:val="a1"/>
    <w:rsid w:val="00C46C9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annotation reference"/>
    <w:basedOn w:val="a0"/>
    <w:uiPriority w:val="99"/>
    <w:semiHidden/>
    <w:unhideWhenUsed/>
    <w:rsid w:val="00E14616"/>
    <w:rPr>
      <w:sz w:val="16"/>
      <w:szCs w:val="16"/>
    </w:rPr>
  </w:style>
  <w:style w:type="paragraph" w:styleId="af9">
    <w:name w:val="annotation text"/>
    <w:basedOn w:val="a"/>
    <w:link w:val="afa"/>
    <w:uiPriority w:val="99"/>
    <w:semiHidden/>
    <w:unhideWhenUsed/>
    <w:rsid w:val="00E14616"/>
    <w:pPr>
      <w:spacing w:line="240" w:lineRule="auto"/>
    </w:pPr>
    <w:rPr>
      <w:sz w:val="20"/>
      <w:szCs w:val="20"/>
    </w:rPr>
  </w:style>
  <w:style w:type="character" w:customStyle="1" w:styleId="afa">
    <w:name w:val="Текст примечания Знак"/>
    <w:basedOn w:val="a0"/>
    <w:link w:val="af9"/>
    <w:uiPriority w:val="99"/>
    <w:semiHidden/>
    <w:rsid w:val="00E14616"/>
    <w:rPr>
      <w:sz w:val="20"/>
      <w:szCs w:val="20"/>
    </w:rPr>
  </w:style>
  <w:style w:type="paragraph" w:styleId="afb">
    <w:name w:val="annotation subject"/>
    <w:basedOn w:val="af9"/>
    <w:next w:val="af9"/>
    <w:link w:val="afc"/>
    <w:uiPriority w:val="99"/>
    <w:semiHidden/>
    <w:unhideWhenUsed/>
    <w:rsid w:val="00E14616"/>
    <w:rPr>
      <w:b/>
      <w:bCs/>
    </w:rPr>
  </w:style>
  <w:style w:type="character" w:customStyle="1" w:styleId="afc">
    <w:name w:val="Тема примечания Знак"/>
    <w:basedOn w:val="afa"/>
    <w:link w:val="afb"/>
    <w:uiPriority w:val="99"/>
    <w:semiHidden/>
    <w:rsid w:val="00E14616"/>
    <w:rPr>
      <w:b/>
      <w:bCs/>
    </w:rPr>
  </w:style>
</w:styles>
</file>

<file path=word/webSettings.xml><?xml version="1.0" encoding="utf-8"?>
<w:webSettings xmlns:r="http://schemas.openxmlformats.org/officeDocument/2006/relationships" xmlns:w="http://schemas.openxmlformats.org/wordprocessingml/2006/main">
  <w:divs>
    <w:div w:id="1717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menobr.ru/" TargetMode="External"/><Relationship Id="rId18" Type="http://schemas.openxmlformats.org/officeDocument/2006/relationships/hyperlink" Target="http://doshkolnik.ru/scenary.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www.ivalex.vistcom.ru/" TargetMode="External"/><Relationship Id="rId2" Type="http://schemas.openxmlformats.org/officeDocument/2006/relationships/numbering" Target="numbering.xml"/><Relationship Id="rId16" Type="http://schemas.openxmlformats.org/officeDocument/2006/relationships/hyperlink" Target="http://www.dovosp.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obruch.ru/" TargetMode="External"/><Relationship Id="rId10" Type="http://schemas.openxmlformats.org/officeDocument/2006/relationships/hyperlink" Target="http://www.en.edu.ru/" TargetMode="External"/><Relationship Id="rId19" Type="http://schemas.openxmlformats.org/officeDocument/2006/relationships/hyperlink" Target="http://teramult.org.ua/" TargetMode="External"/><Relationship Id="rId4" Type="http://schemas.openxmlformats.org/officeDocument/2006/relationships/settings" Target="settings.xml"/><Relationship Id="rId9" Type="http://schemas.openxmlformats.org/officeDocument/2006/relationships/hyperlink" Target="http://www.uznai-prezidenta.ru/" TargetMode="External"/><Relationship Id="rId14" Type="http://schemas.openxmlformats.org/officeDocument/2006/relationships/hyperlink" Target="http://katalog.io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39BC-F3B0-4A2F-AA0F-14C4E5B0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40</Pages>
  <Words>11252</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2018-04-19T09:03:00Z</cp:lastPrinted>
  <dcterms:created xsi:type="dcterms:W3CDTF">2017-09-21T08:07:00Z</dcterms:created>
  <dcterms:modified xsi:type="dcterms:W3CDTF">2019-04-26T06:20:00Z</dcterms:modified>
</cp:coreProperties>
</file>